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DD07A" w14:textId="12E34BAD" w:rsidR="00405C2A" w:rsidRPr="00371A30" w:rsidRDefault="671C81F6" w:rsidP="38914E0C">
      <w:pPr>
        <w:pStyle w:val="xmsonormal"/>
        <w:shd w:val="clear" w:color="auto" w:fill="FFFFFF" w:themeFill="background1"/>
        <w:rPr>
          <w:rFonts w:ascii="Robot Medium" w:eastAsia="Robot Medium" w:hAnsi="Robot Medium" w:cs="Robot Medium"/>
          <w:b/>
          <w:bCs/>
          <w:color w:val="0D0F1A"/>
          <w:sz w:val="36"/>
          <w:szCs w:val="36"/>
        </w:rPr>
      </w:pPr>
      <w:r w:rsidRPr="38914E0C">
        <w:rPr>
          <w:rFonts w:ascii="Robot Medium" w:eastAsia="Robot Medium" w:hAnsi="Robot Medium" w:cs="Robot Medium"/>
          <w:b/>
          <w:bCs/>
          <w:color w:val="0D0F1A"/>
          <w:sz w:val="36"/>
          <w:szCs w:val="36"/>
        </w:rPr>
        <w:t>FOR IMMEDIATE RELEASE</w:t>
      </w:r>
    </w:p>
    <w:p w14:paraId="54961229" w14:textId="3ACFF995" w:rsidR="38914E0C" w:rsidRDefault="38914E0C" w:rsidP="38914E0C">
      <w:pPr>
        <w:pStyle w:val="xmsonormal"/>
        <w:shd w:val="clear" w:color="auto" w:fill="FFFFFF" w:themeFill="background1"/>
        <w:rPr>
          <w:rFonts w:eastAsia="Calibri"/>
          <w:b/>
          <w:bCs/>
          <w:color w:val="0D0F1A"/>
          <w:sz w:val="36"/>
          <w:szCs w:val="36"/>
        </w:rPr>
      </w:pPr>
    </w:p>
    <w:p w14:paraId="17AC50B2" w14:textId="04777E20" w:rsidR="1A6546A5" w:rsidRDefault="1A6546A5" w:rsidP="204EB608">
      <w:pPr>
        <w:pStyle w:val="xmsonormal"/>
        <w:shd w:val="clear" w:color="auto" w:fill="FFFFFF" w:themeFill="background1"/>
        <w:spacing w:line="288" w:lineRule="atLeast"/>
        <w:jc w:val="center"/>
        <w:rPr>
          <w:rFonts w:ascii="Source Sans Pro" w:eastAsia="Source Sans Pro" w:hAnsi="Source Sans Pro" w:cs="Source Sans Pro"/>
          <w:b/>
          <w:bCs/>
          <w:color w:val="000000" w:themeColor="text1"/>
          <w:sz w:val="30"/>
          <w:szCs w:val="30"/>
        </w:rPr>
      </w:pPr>
      <w:r w:rsidRPr="204EB608">
        <w:rPr>
          <w:rFonts w:eastAsia="Calibri"/>
          <w:b/>
          <w:bCs/>
          <w:color w:val="000000" w:themeColor="text1"/>
          <w:sz w:val="32"/>
          <w:szCs w:val="32"/>
        </w:rPr>
        <w:t xml:space="preserve"> </w:t>
      </w:r>
      <w:r w:rsidRPr="204EB608">
        <w:rPr>
          <w:rFonts w:ascii="Source Sans Pro" w:eastAsia="Source Sans Pro" w:hAnsi="Source Sans Pro" w:cs="Source Sans Pro"/>
          <w:b/>
          <w:bCs/>
          <w:color w:val="000000" w:themeColor="text1"/>
          <w:sz w:val="28"/>
          <w:szCs w:val="28"/>
        </w:rPr>
        <w:t>Community Effort Provide</w:t>
      </w:r>
      <w:r w:rsidR="00866C36">
        <w:rPr>
          <w:rFonts w:ascii="Source Sans Pro" w:eastAsia="Source Sans Pro" w:hAnsi="Source Sans Pro" w:cs="Source Sans Pro"/>
          <w:b/>
          <w:bCs/>
          <w:color w:val="000000" w:themeColor="text1"/>
          <w:sz w:val="28"/>
          <w:szCs w:val="28"/>
        </w:rPr>
        <w:t>s</w:t>
      </w:r>
      <w:r w:rsidRPr="204EB608">
        <w:rPr>
          <w:rFonts w:ascii="Source Sans Pro" w:eastAsia="Source Sans Pro" w:hAnsi="Source Sans Pro" w:cs="Source Sans Pro"/>
          <w:b/>
          <w:bCs/>
          <w:color w:val="000000" w:themeColor="text1"/>
          <w:sz w:val="28"/>
          <w:szCs w:val="28"/>
        </w:rPr>
        <w:t xml:space="preserve"> $79,950 in COVID-19 Related Rapid Response Grants to Support Massachusetts Municipal Shellfish </w:t>
      </w:r>
      <w:r w:rsidR="55F618E5" w:rsidRPr="204EB608">
        <w:rPr>
          <w:rFonts w:ascii="Source Sans Pro" w:eastAsia="Source Sans Pro" w:hAnsi="Source Sans Pro" w:cs="Source Sans Pro"/>
          <w:b/>
          <w:bCs/>
          <w:color w:val="000000" w:themeColor="text1"/>
          <w:sz w:val="28"/>
          <w:szCs w:val="28"/>
        </w:rPr>
        <w:t>Initiatives</w:t>
      </w:r>
    </w:p>
    <w:p w14:paraId="3E2AF276" w14:textId="5BE7A0D7" w:rsidR="43D0A3FF" w:rsidRDefault="43D0A3FF" w:rsidP="204EB608">
      <w:pPr>
        <w:jc w:val="center"/>
        <w:rPr>
          <w:rFonts w:ascii="Source Sans Pro" w:eastAsia="Source Sans Pro" w:hAnsi="Source Sans Pro" w:cs="Source Sans Pro"/>
          <w:i/>
          <w:iCs/>
          <w:color w:val="000000" w:themeColor="text1"/>
          <w:sz w:val="24"/>
          <w:szCs w:val="24"/>
        </w:rPr>
      </w:pPr>
      <w:r w:rsidRPr="204EB608">
        <w:rPr>
          <w:rFonts w:ascii="Source Sans Pro" w:eastAsia="Source Sans Pro" w:hAnsi="Source Sans Pro" w:cs="Source Sans Pro"/>
          <w:i/>
          <w:iCs/>
          <w:color w:val="000000" w:themeColor="text1"/>
          <w:sz w:val="24"/>
          <w:szCs w:val="24"/>
        </w:rPr>
        <w:t xml:space="preserve">Woods Hole, MIT Sea Grant Programs lead </w:t>
      </w:r>
      <w:r w:rsidR="00BC66A0">
        <w:rPr>
          <w:rFonts w:ascii="Source Sans Pro" w:eastAsia="Source Sans Pro" w:hAnsi="Source Sans Pro" w:cs="Source Sans Pro"/>
          <w:i/>
          <w:iCs/>
          <w:color w:val="000000" w:themeColor="text1"/>
          <w:sz w:val="24"/>
          <w:szCs w:val="24"/>
        </w:rPr>
        <w:t xml:space="preserve">effort </w:t>
      </w:r>
      <w:r w:rsidRPr="204EB608">
        <w:rPr>
          <w:rFonts w:ascii="Source Sans Pro" w:eastAsia="Source Sans Pro" w:hAnsi="Source Sans Pro" w:cs="Source Sans Pro"/>
          <w:i/>
          <w:iCs/>
          <w:color w:val="000000" w:themeColor="text1"/>
          <w:sz w:val="24"/>
          <w:szCs w:val="24"/>
        </w:rPr>
        <w:t>with</w:t>
      </w:r>
      <w:r w:rsidR="0C6C33A9" w:rsidRPr="204EB608">
        <w:rPr>
          <w:rFonts w:ascii="Source Sans Pro" w:eastAsia="Source Sans Pro" w:hAnsi="Source Sans Pro" w:cs="Source Sans Pro"/>
          <w:i/>
          <w:iCs/>
          <w:color w:val="000000" w:themeColor="text1"/>
          <w:sz w:val="24"/>
          <w:szCs w:val="24"/>
        </w:rPr>
        <w:t xml:space="preserve"> assistance from Barnstable County Cape Cod Cooperative Extension,</w:t>
      </w:r>
      <w:r w:rsidRPr="204EB608">
        <w:rPr>
          <w:rFonts w:ascii="Source Sans Pro" w:eastAsia="Source Sans Pro" w:hAnsi="Source Sans Pro" w:cs="Source Sans Pro"/>
          <w:i/>
          <w:iCs/>
          <w:color w:val="000000" w:themeColor="text1"/>
          <w:sz w:val="24"/>
          <w:szCs w:val="24"/>
        </w:rPr>
        <w:t xml:space="preserve"> Cape Cod 5, </w:t>
      </w:r>
      <w:r w:rsidR="153F94DF" w:rsidRPr="204EB608">
        <w:rPr>
          <w:rFonts w:ascii="Source Sans Pro" w:eastAsia="Source Sans Pro" w:hAnsi="Source Sans Pro" w:cs="Source Sans Pro"/>
          <w:i/>
          <w:iCs/>
          <w:color w:val="000000" w:themeColor="text1"/>
          <w:sz w:val="24"/>
          <w:szCs w:val="24"/>
        </w:rPr>
        <w:t xml:space="preserve">and </w:t>
      </w:r>
      <w:r w:rsidRPr="204EB608">
        <w:rPr>
          <w:rFonts w:ascii="Source Sans Pro" w:eastAsia="Source Sans Pro" w:hAnsi="Source Sans Pro" w:cs="Source Sans Pro"/>
          <w:i/>
          <w:iCs/>
          <w:color w:val="000000" w:themeColor="text1"/>
          <w:sz w:val="24"/>
          <w:szCs w:val="24"/>
        </w:rPr>
        <w:t>Mass</w:t>
      </w:r>
      <w:r w:rsidR="00866C36">
        <w:rPr>
          <w:rFonts w:ascii="Source Sans Pro" w:eastAsia="Source Sans Pro" w:hAnsi="Source Sans Pro" w:cs="Source Sans Pro"/>
          <w:i/>
          <w:iCs/>
          <w:color w:val="000000" w:themeColor="text1"/>
          <w:sz w:val="24"/>
          <w:szCs w:val="24"/>
        </w:rPr>
        <w:t>achusetts</w:t>
      </w:r>
      <w:r w:rsidRPr="204EB608">
        <w:rPr>
          <w:rFonts w:ascii="Source Sans Pro" w:eastAsia="Source Sans Pro" w:hAnsi="Source Sans Pro" w:cs="Source Sans Pro"/>
          <w:i/>
          <w:iCs/>
          <w:color w:val="000000" w:themeColor="text1"/>
          <w:sz w:val="24"/>
          <w:szCs w:val="24"/>
        </w:rPr>
        <w:t xml:space="preserve"> Oyster Project</w:t>
      </w:r>
      <w:r w:rsidR="3EAD869E" w:rsidRPr="204EB608">
        <w:rPr>
          <w:rFonts w:ascii="Source Sans Pro" w:eastAsia="Source Sans Pro" w:hAnsi="Source Sans Pro" w:cs="Source Sans Pro"/>
          <w:i/>
          <w:iCs/>
          <w:color w:val="000000" w:themeColor="text1"/>
          <w:sz w:val="24"/>
          <w:szCs w:val="24"/>
        </w:rPr>
        <w:t xml:space="preserve"> to b</w:t>
      </w:r>
      <w:r w:rsidRPr="204EB608">
        <w:rPr>
          <w:rFonts w:ascii="Source Sans Pro" w:eastAsia="Source Sans Pro" w:hAnsi="Source Sans Pro" w:cs="Source Sans Pro"/>
          <w:i/>
          <w:iCs/>
          <w:color w:val="000000" w:themeColor="text1"/>
          <w:sz w:val="24"/>
          <w:szCs w:val="24"/>
        </w:rPr>
        <w:t xml:space="preserve">enefit </w:t>
      </w:r>
      <w:r w:rsidR="61BC9172" w:rsidRPr="204EB608">
        <w:rPr>
          <w:rFonts w:ascii="Source Sans Pro" w:eastAsia="Source Sans Pro" w:hAnsi="Source Sans Pro" w:cs="Source Sans Pro"/>
          <w:i/>
          <w:iCs/>
          <w:color w:val="000000" w:themeColor="text1"/>
          <w:sz w:val="24"/>
          <w:szCs w:val="24"/>
        </w:rPr>
        <w:t>b</w:t>
      </w:r>
      <w:r w:rsidRPr="204EB608">
        <w:rPr>
          <w:rFonts w:ascii="Source Sans Pro" w:eastAsia="Source Sans Pro" w:hAnsi="Source Sans Pro" w:cs="Source Sans Pro"/>
          <w:i/>
          <w:iCs/>
          <w:color w:val="000000" w:themeColor="text1"/>
          <w:sz w:val="24"/>
          <w:szCs w:val="24"/>
        </w:rPr>
        <w:t xml:space="preserve">oth </w:t>
      </w:r>
      <w:r w:rsidR="00866C36">
        <w:rPr>
          <w:rFonts w:ascii="Source Sans Pro" w:eastAsia="Source Sans Pro" w:hAnsi="Source Sans Pro" w:cs="Source Sans Pro"/>
          <w:i/>
          <w:iCs/>
          <w:color w:val="000000" w:themeColor="text1"/>
          <w:sz w:val="24"/>
          <w:szCs w:val="24"/>
        </w:rPr>
        <w:t>r</w:t>
      </w:r>
      <w:r w:rsidRPr="204EB608">
        <w:rPr>
          <w:rFonts w:ascii="Source Sans Pro" w:eastAsia="Source Sans Pro" w:hAnsi="Source Sans Pro" w:cs="Source Sans Pro"/>
          <w:i/>
          <w:iCs/>
          <w:color w:val="000000" w:themeColor="text1"/>
          <w:sz w:val="24"/>
          <w:szCs w:val="24"/>
        </w:rPr>
        <w:t xml:space="preserve">ecreational and </w:t>
      </w:r>
      <w:r w:rsidR="00866C36">
        <w:rPr>
          <w:rFonts w:ascii="Source Sans Pro" w:eastAsia="Source Sans Pro" w:hAnsi="Source Sans Pro" w:cs="Source Sans Pro"/>
          <w:i/>
          <w:iCs/>
          <w:color w:val="000000" w:themeColor="text1"/>
          <w:sz w:val="24"/>
          <w:szCs w:val="24"/>
        </w:rPr>
        <w:t>c</w:t>
      </w:r>
      <w:r w:rsidRPr="204EB608">
        <w:rPr>
          <w:rFonts w:ascii="Source Sans Pro" w:eastAsia="Source Sans Pro" w:hAnsi="Source Sans Pro" w:cs="Source Sans Pro"/>
          <w:i/>
          <w:iCs/>
          <w:color w:val="000000" w:themeColor="text1"/>
          <w:sz w:val="24"/>
          <w:szCs w:val="24"/>
        </w:rPr>
        <w:t xml:space="preserve">ommercial </w:t>
      </w:r>
      <w:r w:rsidR="00866C36">
        <w:rPr>
          <w:rFonts w:ascii="Source Sans Pro" w:eastAsia="Source Sans Pro" w:hAnsi="Source Sans Pro" w:cs="Source Sans Pro"/>
          <w:i/>
          <w:iCs/>
          <w:color w:val="000000" w:themeColor="text1"/>
          <w:sz w:val="24"/>
          <w:szCs w:val="24"/>
        </w:rPr>
        <w:t>f</w:t>
      </w:r>
      <w:r w:rsidRPr="204EB608">
        <w:rPr>
          <w:rFonts w:ascii="Source Sans Pro" w:eastAsia="Source Sans Pro" w:hAnsi="Source Sans Pro" w:cs="Source Sans Pro"/>
          <w:i/>
          <w:iCs/>
          <w:color w:val="000000" w:themeColor="text1"/>
          <w:sz w:val="24"/>
          <w:szCs w:val="24"/>
        </w:rPr>
        <w:t xml:space="preserve">isheries </w:t>
      </w:r>
      <w:r w:rsidR="4B6B28B5" w:rsidRPr="204EB608">
        <w:rPr>
          <w:rFonts w:ascii="Source Sans Pro" w:eastAsia="Source Sans Pro" w:hAnsi="Source Sans Pro" w:cs="Source Sans Pro"/>
          <w:i/>
          <w:iCs/>
          <w:color w:val="000000" w:themeColor="text1"/>
          <w:sz w:val="24"/>
          <w:szCs w:val="24"/>
        </w:rPr>
        <w:t>a</w:t>
      </w:r>
      <w:r w:rsidRPr="204EB608">
        <w:rPr>
          <w:rFonts w:ascii="Source Sans Pro" w:eastAsia="Source Sans Pro" w:hAnsi="Source Sans Pro" w:cs="Source Sans Pro"/>
          <w:i/>
          <w:iCs/>
          <w:color w:val="000000" w:themeColor="text1"/>
          <w:sz w:val="24"/>
          <w:szCs w:val="24"/>
        </w:rPr>
        <w:t xml:space="preserve">cross </w:t>
      </w:r>
      <w:r w:rsidR="766FF828" w:rsidRPr="204EB608">
        <w:rPr>
          <w:rFonts w:ascii="Source Sans Pro" w:eastAsia="Source Sans Pro" w:hAnsi="Source Sans Pro" w:cs="Source Sans Pro"/>
          <w:i/>
          <w:iCs/>
          <w:color w:val="000000" w:themeColor="text1"/>
          <w:sz w:val="24"/>
          <w:szCs w:val="24"/>
        </w:rPr>
        <w:t>region.</w:t>
      </w:r>
    </w:p>
    <w:p w14:paraId="00488F25" w14:textId="678B0BCC" w:rsidR="04F2C733" w:rsidRPr="000A7B95" w:rsidRDefault="04F2C733" w:rsidP="204EB608">
      <w:pPr>
        <w:jc w:val="both"/>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b/>
          <w:bCs/>
          <w:color w:val="000000" w:themeColor="text1"/>
          <w:sz w:val="24"/>
          <w:szCs w:val="24"/>
        </w:rPr>
        <w:t xml:space="preserve">December </w:t>
      </w:r>
      <w:r w:rsidR="00EB400F" w:rsidRPr="000A7B95">
        <w:rPr>
          <w:rFonts w:ascii="Source Sans Pro" w:eastAsia="Source Sans Pro" w:hAnsi="Source Sans Pro" w:cs="Source Sans Pro"/>
          <w:b/>
          <w:bCs/>
          <w:color w:val="000000" w:themeColor="text1"/>
          <w:sz w:val="24"/>
          <w:szCs w:val="24"/>
        </w:rPr>
        <w:t>20</w:t>
      </w:r>
      <w:r w:rsidRPr="000A7B95">
        <w:rPr>
          <w:rFonts w:ascii="Source Sans Pro" w:eastAsia="Source Sans Pro" w:hAnsi="Source Sans Pro" w:cs="Source Sans Pro"/>
          <w:b/>
          <w:bCs/>
          <w:color w:val="000000" w:themeColor="text1"/>
          <w:sz w:val="24"/>
          <w:szCs w:val="24"/>
        </w:rPr>
        <w:t>, 2021</w:t>
      </w:r>
      <w:r w:rsidR="29E4F561" w:rsidRPr="000A7B95">
        <w:rPr>
          <w:rFonts w:ascii="Source Sans Pro" w:eastAsia="Source Sans Pro" w:hAnsi="Source Sans Pro" w:cs="Source Sans Pro"/>
          <w:b/>
          <w:bCs/>
          <w:color w:val="000000" w:themeColor="text1"/>
          <w:sz w:val="24"/>
          <w:szCs w:val="24"/>
        </w:rPr>
        <w:t xml:space="preserve"> </w:t>
      </w:r>
      <w:r w:rsidR="37426A6A" w:rsidRPr="000A7B95">
        <w:rPr>
          <w:rFonts w:ascii="Source Sans Pro" w:eastAsia="Source Sans Pro" w:hAnsi="Source Sans Pro" w:cs="Source Sans Pro"/>
          <w:b/>
          <w:bCs/>
          <w:color w:val="000000" w:themeColor="text1"/>
          <w:sz w:val="24"/>
          <w:szCs w:val="24"/>
        </w:rPr>
        <w:t>(Woods Hole, M</w:t>
      </w:r>
      <w:r w:rsidR="02A897B3" w:rsidRPr="000A7B95">
        <w:rPr>
          <w:rFonts w:ascii="Source Sans Pro" w:eastAsia="Source Sans Pro" w:hAnsi="Source Sans Pro" w:cs="Source Sans Pro"/>
          <w:b/>
          <w:bCs/>
          <w:color w:val="000000" w:themeColor="text1"/>
          <w:sz w:val="24"/>
          <w:szCs w:val="24"/>
        </w:rPr>
        <w:t>A</w:t>
      </w:r>
      <w:r w:rsidR="37426A6A" w:rsidRPr="000A7B95">
        <w:rPr>
          <w:rFonts w:ascii="Source Sans Pro" w:eastAsia="Source Sans Pro" w:hAnsi="Source Sans Pro" w:cs="Source Sans Pro"/>
          <w:b/>
          <w:bCs/>
          <w:color w:val="000000" w:themeColor="text1"/>
          <w:sz w:val="24"/>
          <w:szCs w:val="24"/>
        </w:rPr>
        <w:t>)</w:t>
      </w:r>
      <w:r w:rsidR="37426A6A" w:rsidRPr="000A7B95">
        <w:rPr>
          <w:rFonts w:ascii="Source Sans Pro" w:eastAsia="Source Sans Pro" w:hAnsi="Source Sans Pro" w:cs="Source Sans Pro"/>
          <w:color w:val="000000" w:themeColor="text1"/>
          <w:sz w:val="24"/>
          <w:szCs w:val="24"/>
        </w:rPr>
        <w:t xml:space="preserve"> – The Woods Hole and Massachusetts Institute of Technology Sea Grant programs recently led an effort resulting in $79,950 in COVID-19 related rapid response grants to nine Massachusetts towns to assist with municipal shellfish propagation efforts impacted by the pandemic.</w:t>
      </w:r>
    </w:p>
    <w:p w14:paraId="77354E5B" w14:textId="7E4A79C4" w:rsidR="37426A6A" w:rsidRPr="000A7B95" w:rsidRDefault="37426A6A" w:rsidP="204EB608">
      <w:pPr>
        <w:jc w:val="both"/>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color w:val="000000" w:themeColor="text1"/>
          <w:sz w:val="24"/>
          <w:szCs w:val="24"/>
        </w:rPr>
        <w:t>The funding for shellfish and natural resources departments was also aimed at assisting the shellfish aquaculture industry because shellfish growers experienced a loss of sales during the crisis, according to Harriet Booth, marine resource specialist at W</w:t>
      </w:r>
      <w:r w:rsidR="00EB400F" w:rsidRPr="000A7B95">
        <w:rPr>
          <w:rFonts w:ascii="Source Sans Pro" w:eastAsia="Source Sans Pro" w:hAnsi="Source Sans Pro" w:cs="Source Sans Pro"/>
          <w:color w:val="000000" w:themeColor="text1"/>
          <w:sz w:val="24"/>
          <w:szCs w:val="24"/>
        </w:rPr>
        <w:t>oods Hole Sea Grant</w:t>
      </w:r>
      <w:r w:rsidRPr="000A7B95">
        <w:rPr>
          <w:rFonts w:ascii="Source Sans Pro" w:eastAsia="Source Sans Pro" w:hAnsi="Source Sans Pro" w:cs="Source Sans Pro"/>
          <w:color w:val="000000" w:themeColor="text1"/>
          <w:sz w:val="24"/>
          <w:szCs w:val="24"/>
        </w:rPr>
        <w:t xml:space="preserve"> and </w:t>
      </w:r>
      <w:r w:rsidR="110BE990" w:rsidRPr="000A7B95">
        <w:rPr>
          <w:rFonts w:ascii="Source Sans Pro" w:eastAsia="Source Sans Pro" w:hAnsi="Source Sans Pro" w:cs="Source Sans Pro"/>
          <w:color w:val="000000" w:themeColor="text1"/>
          <w:sz w:val="24"/>
          <w:szCs w:val="24"/>
        </w:rPr>
        <w:t>Cape Cod Cooperative Extension</w:t>
      </w:r>
      <w:r w:rsidRPr="000A7B95">
        <w:rPr>
          <w:rFonts w:ascii="Source Sans Pro" w:eastAsia="Source Sans Pro" w:hAnsi="Source Sans Pro" w:cs="Source Sans Pro"/>
          <w:color w:val="000000" w:themeColor="text1"/>
          <w:sz w:val="24"/>
          <w:szCs w:val="24"/>
        </w:rPr>
        <w:t>.</w:t>
      </w:r>
      <w:r w:rsidR="5A7943A8" w:rsidRPr="000A7B95">
        <w:rPr>
          <w:rFonts w:ascii="Source Sans Pro" w:eastAsia="Source Sans Pro" w:hAnsi="Source Sans Pro" w:cs="Source Sans Pro"/>
          <w:color w:val="000000" w:themeColor="text1"/>
          <w:sz w:val="24"/>
          <w:szCs w:val="24"/>
        </w:rPr>
        <w:t xml:space="preserve"> </w:t>
      </w:r>
    </w:p>
    <w:p w14:paraId="66C98E2C" w14:textId="641848F1" w:rsidR="258FC045" w:rsidRPr="000A7B95" w:rsidRDefault="258FC045" w:rsidP="204EB608">
      <w:pPr>
        <w:jc w:val="both"/>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color w:val="000000" w:themeColor="text1"/>
          <w:sz w:val="24"/>
          <w:szCs w:val="24"/>
        </w:rPr>
        <w:t>“Due to the pandemic, municipal shellfish propagation programs have not only experienced budget cuts and reduced labor,</w:t>
      </w:r>
      <w:r w:rsidR="67547C8B" w:rsidRPr="000A7B95">
        <w:rPr>
          <w:rFonts w:ascii="Source Sans Pro" w:eastAsia="Source Sans Pro" w:hAnsi="Source Sans Pro" w:cs="Source Sans Pro"/>
          <w:color w:val="000000" w:themeColor="text1"/>
          <w:sz w:val="24"/>
          <w:szCs w:val="24"/>
        </w:rPr>
        <w:t xml:space="preserve"> </w:t>
      </w:r>
      <w:r w:rsidRPr="000A7B95">
        <w:rPr>
          <w:rFonts w:ascii="Source Sans Pro" w:eastAsia="Source Sans Pro" w:hAnsi="Source Sans Pro" w:cs="Source Sans Pro"/>
          <w:color w:val="000000" w:themeColor="text1"/>
          <w:sz w:val="24"/>
          <w:szCs w:val="24"/>
        </w:rPr>
        <w:t xml:space="preserve">but there has also been an increase in recreational </w:t>
      </w:r>
      <w:proofErr w:type="spellStart"/>
      <w:r w:rsidRPr="000A7B95">
        <w:rPr>
          <w:rFonts w:ascii="Source Sans Pro" w:eastAsia="Source Sans Pro" w:hAnsi="Source Sans Pro" w:cs="Source Sans Pro"/>
          <w:color w:val="000000" w:themeColor="text1"/>
          <w:sz w:val="24"/>
          <w:szCs w:val="24"/>
        </w:rPr>
        <w:t>shellfishing</w:t>
      </w:r>
      <w:proofErr w:type="spellEnd"/>
      <w:r w:rsidRPr="000A7B95">
        <w:rPr>
          <w:rFonts w:ascii="Source Sans Pro" w:eastAsia="Source Sans Pro" w:hAnsi="Source Sans Pro" w:cs="Source Sans Pro"/>
          <w:color w:val="000000" w:themeColor="text1"/>
          <w:sz w:val="24"/>
          <w:szCs w:val="24"/>
        </w:rPr>
        <w:t xml:space="preserve"> activity across the board,” Booth said. “This funding was a great opportunity to support these programs in ways that could be tailored to individual towns’ needs, helping the towns bolster local shellfish resources that community members rely on as a source of food and recreation, especially during these challenging times.” </w:t>
      </w:r>
    </w:p>
    <w:p w14:paraId="702BA62D" w14:textId="37D0A3B8" w:rsidR="37426A6A" w:rsidRPr="000A7B95" w:rsidRDefault="37426A6A" w:rsidP="204EB608">
      <w:pPr>
        <w:jc w:val="both"/>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color w:val="000000" w:themeColor="text1"/>
          <w:sz w:val="24"/>
          <w:szCs w:val="24"/>
        </w:rPr>
        <w:t>Matching funds for the entire effort were provided by the participating towns as well as $5,000 from Cape Cod</w:t>
      </w:r>
      <w:r w:rsidR="0A24A270" w:rsidRPr="000A7B95">
        <w:rPr>
          <w:rFonts w:ascii="Source Sans Pro" w:eastAsia="Source Sans Pro" w:hAnsi="Source Sans Pro" w:cs="Source Sans Pro"/>
          <w:color w:val="000000" w:themeColor="text1"/>
          <w:sz w:val="24"/>
          <w:szCs w:val="24"/>
        </w:rPr>
        <w:t xml:space="preserve"> 5</w:t>
      </w:r>
      <w:r w:rsidRPr="000A7B95">
        <w:rPr>
          <w:rFonts w:ascii="Source Sans Pro" w:eastAsia="Source Sans Pro" w:hAnsi="Source Sans Pro" w:cs="Source Sans Pro"/>
          <w:color w:val="000000" w:themeColor="text1"/>
          <w:sz w:val="24"/>
          <w:szCs w:val="24"/>
        </w:rPr>
        <w:t xml:space="preserve"> and $5,00</w:t>
      </w:r>
      <w:r w:rsidR="5FAD7CDC" w:rsidRPr="000A7B95">
        <w:rPr>
          <w:rFonts w:ascii="Source Sans Pro" w:eastAsia="Source Sans Pro" w:hAnsi="Source Sans Pro" w:cs="Source Sans Pro"/>
          <w:color w:val="000000" w:themeColor="text1"/>
          <w:sz w:val="24"/>
          <w:szCs w:val="24"/>
        </w:rPr>
        <w:t>0</w:t>
      </w:r>
      <w:r w:rsidRPr="000A7B95">
        <w:rPr>
          <w:rFonts w:ascii="Source Sans Pro" w:eastAsia="Source Sans Pro" w:hAnsi="Source Sans Pro" w:cs="Source Sans Pro"/>
          <w:color w:val="000000" w:themeColor="text1"/>
          <w:sz w:val="24"/>
          <w:szCs w:val="24"/>
        </w:rPr>
        <w:t xml:space="preserve"> from the Massachusetts Oyster Project. </w:t>
      </w:r>
    </w:p>
    <w:p w14:paraId="6FDA4FB1" w14:textId="77777777" w:rsidR="00A155B4" w:rsidRPr="000A7B95" w:rsidRDefault="00A155B4" w:rsidP="00A155B4">
      <w:pPr>
        <w:jc w:val="both"/>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color w:val="000000" w:themeColor="text1"/>
          <w:sz w:val="24"/>
          <w:szCs w:val="24"/>
        </w:rPr>
        <w:t>The funding provided included:</w:t>
      </w:r>
    </w:p>
    <w:p w14:paraId="25303FA6" w14:textId="77777777" w:rsidR="00A155B4" w:rsidRPr="000A7B95" w:rsidRDefault="00A155B4" w:rsidP="00A155B4">
      <w:pPr>
        <w:pStyle w:val="ListParagraph"/>
        <w:numPr>
          <w:ilvl w:val="0"/>
          <w:numId w:val="1"/>
        </w:numPr>
        <w:jc w:val="both"/>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color w:val="000000" w:themeColor="text1"/>
          <w:sz w:val="24"/>
          <w:szCs w:val="24"/>
        </w:rPr>
        <w:t>$10,000 for the Town of Barnstable, Marine Environmental Affairs Department to purchase oysters from Barnstable shellfish growers;</w:t>
      </w:r>
    </w:p>
    <w:p w14:paraId="47069101" w14:textId="77777777" w:rsidR="00A155B4" w:rsidRPr="000A7B95" w:rsidRDefault="00A155B4" w:rsidP="00A155B4">
      <w:pPr>
        <w:pStyle w:val="ListParagraph"/>
        <w:numPr>
          <w:ilvl w:val="0"/>
          <w:numId w:val="1"/>
        </w:numPr>
        <w:jc w:val="both"/>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color w:val="000000" w:themeColor="text1"/>
          <w:sz w:val="24"/>
          <w:szCs w:val="24"/>
        </w:rPr>
        <w:t>Brewster Department of Natural Resources received $7,450 to purchase oysters and quahogs from Brewster shellfish growers &amp; purchase shellfish seed;</w:t>
      </w:r>
    </w:p>
    <w:p w14:paraId="61F5BB10" w14:textId="77777777" w:rsidR="00A155B4" w:rsidRPr="000A7B95" w:rsidRDefault="00A155B4" w:rsidP="00A155B4">
      <w:pPr>
        <w:pStyle w:val="ListParagraph"/>
        <w:numPr>
          <w:ilvl w:val="0"/>
          <w:numId w:val="1"/>
        </w:numPr>
        <w:jc w:val="both"/>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color w:val="000000" w:themeColor="text1"/>
          <w:sz w:val="24"/>
          <w:szCs w:val="24"/>
        </w:rPr>
        <w:t>$10,000 for the Town of Chatham Shellfish Division to purchase oysters from Chatham shellfish growers and purchase quahog seed;</w:t>
      </w:r>
    </w:p>
    <w:p w14:paraId="2B163DA4" w14:textId="772E45B2" w:rsidR="00A155B4" w:rsidRPr="000A7B95" w:rsidRDefault="00A155B4" w:rsidP="00A155B4">
      <w:pPr>
        <w:pStyle w:val="ListParagraph"/>
        <w:numPr>
          <w:ilvl w:val="0"/>
          <w:numId w:val="1"/>
        </w:numPr>
        <w:jc w:val="both"/>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color w:val="000000" w:themeColor="text1"/>
          <w:sz w:val="24"/>
          <w:szCs w:val="24"/>
        </w:rPr>
        <w:t>$5,000 for the Town of Eastham-Natural Resources Department</w:t>
      </w:r>
      <w:r w:rsidR="00866C36" w:rsidRPr="000A7B95">
        <w:rPr>
          <w:rFonts w:ascii="Source Sans Pro" w:eastAsia="Source Sans Pro" w:hAnsi="Source Sans Pro" w:cs="Source Sans Pro"/>
          <w:color w:val="000000" w:themeColor="text1"/>
          <w:sz w:val="24"/>
          <w:szCs w:val="24"/>
        </w:rPr>
        <w:t xml:space="preserve"> </w:t>
      </w:r>
      <w:r w:rsidRPr="000A7B95">
        <w:rPr>
          <w:rFonts w:ascii="Source Sans Pro" w:eastAsia="Source Sans Pro" w:hAnsi="Source Sans Pro" w:cs="Source Sans Pro"/>
          <w:color w:val="000000" w:themeColor="text1"/>
          <w:sz w:val="24"/>
          <w:szCs w:val="24"/>
        </w:rPr>
        <w:t>to purchase oysters from Eastham shellfish growers and purchase quahog seed;</w:t>
      </w:r>
    </w:p>
    <w:p w14:paraId="0F47747A" w14:textId="77777777" w:rsidR="00A155B4" w:rsidRPr="000A7B95" w:rsidRDefault="00A155B4" w:rsidP="00A155B4">
      <w:pPr>
        <w:pStyle w:val="ListParagraph"/>
        <w:numPr>
          <w:ilvl w:val="0"/>
          <w:numId w:val="1"/>
        </w:numPr>
        <w:jc w:val="both"/>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color w:val="000000" w:themeColor="text1"/>
          <w:sz w:val="24"/>
          <w:szCs w:val="24"/>
        </w:rPr>
        <w:t xml:space="preserve">$7,500 for the Edgartown Shellfish Department for the construction of an </w:t>
      </w:r>
      <w:proofErr w:type="spellStart"/>
      <w:r w:rsidRPr="000A7B95">
        <w:rPr>
          <w:rFonts w:ascii="Source Sans Pro" w:eastAsia="Source Sans Pro" w:hAnsi="Source Sans Pro" w:cs="Source Sans Pro"/>
          <w:color w:val="000000" w:themeColor="text1"/>
          <w:sz w:val="24"/>
          <w:szCs w:val="24"/>
        </w:rPr>
        <w:t>upweller</w:t>
      </w:r>
      <w:proofErr w:type="spellEnd"/>
      <w:r w:rsidRPr="000A7B95">
        <w:rPr>
          <w:rFonts w:ascii="Source Sans Pro" w:eastAsia="Source Sans Pro" w:hAnsi="Source Sans Pro" w:cs="Source Sans Pro"/>
          <w:color w:val="000000" w:themeColor="text1"/>
          <w:sz w:val="24"/>
          <w:szCs w:val="24"/>
        </w:rPr>
        <w:t xml:space="preserve"> for shellfish seed and $5,000 to purchase oysters from shellfish growers;</w:t>
      </w:r>
    </w:p>
    <w:p w14:paraId="23DDF572" w14:textId="18B47A01" w:rsidR="006D5CDE" w:rsidRPr="000A7B95" w:rsidRDefault="00A155B4" w:rsidP="006D5CDE">
      <w:pPr>
        <w:pStyle w:val="ListParagraph"/>
        <w:numPr>
          <w:ilvl w:val="0"/>
          <w:numId w:val="1"/>
        </w:numPr>
        <w:jc w:val="both"/>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color w:val="000000" w:themeColor="text1"/>
          <w:sz w:val="24"/>
          <w:szCs w:val="24"/>
        </w:rPr>
        <w:t>Gloucester Shellfish Department received $10,000 for a softshell clam netting project;</w:t>
      </w:r>
    </w:p>
    <w:p w14:paraId="5D52456A" w14:textId="77777777" w:rsidR="00A155B4" w:rsidRPr="000A7B95" w:rsidRDefault="00A155B4" w:rsidP="00A155B4">
      <w:pPr>
        <w:pStyle w:val="ListParagraph"/>
        <w:numPr>
          <w:ilvl w:val="0"/>
          <w:numId w:val="1"/>
        </w:numPr>
        <w:jc w:val="both"/>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color w:val="000000" w:themeColor="text1"/>
          <w:sz w:val="24"/>
          <w:szCs w:val="24"/>
        </w:rPr>
        <w:lastRenderedPageBreak/>
        <w:t>$10,000 for the Town of Truro, Shellfish Department, to purchase oysters from Truro shellfish growers and purchase shellfish seed;</w:t>
      </w:r>
    </w:p>
    <w:p w14:paraId="383DD7D6" w14:textId="77777777" w:rsidR="00A155B4" w:rsidRPr="000A7B95" w:rsidRDefault="00A155B4" w:rsidP="00A155B4">
      <w:pPr>
        <w:pStyle w:val="ListParagraph"/>
        <w:numPr>
          <w:ilvl w:val="0"/>
          <w:numId w:val="1"/>
        </w:numPr>
        <w:jc w:val="both"/>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color w:val="000000" w:themeColor="text1"/>
          <w:sz w:val="24"/>
          <w:szCs w:val="24"/>
        </w:rPr>
        <w:t>$5,000 for the Yarmouth Division of Natural Resources to purchase oysters from Yarmouth shellfish growers;</w:t>
      </w:r>
    </w:p>
    <w:p w14:paraId="378E0EE6" w14:textId="77777777" w:rsidR="00A155B4" w:rsidRPr="000A7B95" w:rsidRDefault="00A155B4" w:rsidP="00A155B4">
      <w:pPr>
        <w:pStyle w:val="ListParagraph"/>
        <w:numPr>
          <w:ilvl w:val="0"/>
          <w:numId w:val="1"/>
        </w:numPr>
        <w:jc w:val="both"/>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color w:val="000000" w:themeColor="text1"/>
          <w:sz w:val="24"/>
          <w:szCs w:val="24"/>
        </w:rPr>
        <w:t>$10,000 for the Wellfleet Shellfish Department to purchase oysters from Wellfleet shellfish growers.</w:t>
      </w:r>
    </w:p>
    <w:p w14:paraId="5F8B3EAF" w14:textId="4534C715" w:rsidR="66517790" w:rsidRPr="000A7B95" w:rsidRDefault="66517790" w:rsidP="204EB608">
      <w:pPr>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color w:val="000000" w:themeColor="text1"/>
          <w:sz w:val="24"/>
          <w:szCs w:val="24"/>
        </w:rPr>
        <w:t>“Addressing food security in our region continues to be a focus of Cape Cod 5’s community engagement efforts, especially given the effects of the pandemic,” said Dorothy Savarese, Chair and CEO of Cape Cod 5. “We are proud to provide funding for this collective effort to</w:t>
      </w:r>
      <w:r w:rsidR="374EFC84" w:rsidRPr="000A7B95">
        <w:rPr>
          <w:rFonts w:ascii="Source Sans Pro" w:eastAsia="Source Sans Pro" w:hAnsi="Source Sans Pro" w:cs="Source Sans Pro"/>
          <w:color w:val="000000" w:themeColor="text1"/>
          <w:sz w:val="24"/>
          <w:szCs w:val="24"/>
        </w:rPr>
        <w:t xml:space="preserve"> </w:t>
      </w:r>
      <w:r w:rsidRPr="000A7B95">
        <w:rPr>
          <w:rFonts w:ascii="Source Sans Pro" w:eastAsia="Source Sans Pro" w:hAnsi="Source Sans Pro" w:cs="Source Sans Pro"/>
          <w:color w:val="000000" w:themeColor="text1"/>
          <w:sz w:val="24"/>
          <w:szCs w:val="24"/>
        </w:rPr>
        <w:t>leverage sustainable sources of food for members of our community, while supporting the shellfish industry in our region, which we know is an important part of our local economy.”</w:t>
      </w:r>
    </w:p>
    <w:p w14:paraId="14C64F91" w14:textId="6A621D5D" w:rsidR="00866C36" w:rsidRPr="000A7B95" w:rsidRDefault="00866C36" w:rsidP="204EB608">
      <w:pPr>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color w:val="000000" w:themeColor="text1"/>
          <w:sz w:val="24"/>
          <w:szCs w:val="24"/>
        </w:rPr>
        <w:t xml:space="preserve">Andrew </w:t>
      </w:r>
      <w:proofErr w:type="spellStart"/>
      <w:r w:rsidRPr="000A7B95">
        <w:rPr>
          <w:rFonts w:ascii="Source Sans Pro" w:eastAsia="Source Sans Pro" w:hAnsi="Source Sans Pro" w:cs="Source Sans Pro"/>
          <w:color w:val="000000" w:themeColor="text1"/>
          <w:sz w:val="24"/>
          <w:szCs w:val="24"/>
        </w:rPr>
        <w:t>Hultin</w:t>
      </w:r>
      <w:proofErr w:type="spellEnd"/>
      <w:r w:rsidR="00002D65" w:rsidRPr="000A7B95">
        <w:rPr>
          <w:rFonts w:ascii="Source Sans Pro" w:eastAsia="Source Sans Pro" w:hAnsi="Source Sans Pro" w:cs="Source Sans Pro"/>
          <w:color w:val="000000" w:themeColor="text1"/>
          <w:sz w:val="24"/>
          <w:szCs w:val="24"/>
        </w:rPr>
        <w:t xml:space="preserve"> of the Massachusetts Oyster Project said the organization, which is dedicated to the restoration of water-cleansing oysters and native shellfish to the state’s estuaries was “pleased to work with the MIT and Woods Hole Sea Grant programs, the Town of Wellfleet and other partners on this important grant program that will support our local </w:t>
      </w:r>
      <w:proofErr w:type="spellStart"/>
      <w:r w:rsidR="00002D65" w:rsidRPr="000A7B95">
        <w:rPr>
          <w:rFonts w:ascii="Source Sans Pro" w:eastAsia="Source Sans Pro" w:hAnsi="Source Sans Pro" w:cs="Source Sans Pro"/>
          <w:color w:val="000000" w:themeColor="text1"/>
          <w:sz w:val="24"/>
          <w:szCs w:val="24"/>
        </w:rPr>
        <w:t>shellfishing</w:t>
      </w:r>
      <w:proofErr w:type="spellEnd"/>
      <w:r w:rsidR="00002D65" w:rsidRPr="000A7B95">
        <w:rPr>
          <w:rFonts w:ascii="Source Sans Pro" w:eastAsia="Source Sans Pro" w:hAnsi="Source Sans Pro" w:cs="Source Sans Pro"/>
          <w:color w:val="000000" w:themeColor="text1"/>
          <w:sz w:val="24"/>
          <w:szCs w:val="24"/>
        </w:rPr>
        <w:t xml:space="preserve"> industry and coastal ecosystems.” </w:t>
      </w:r>
    </w:p>
    <w:p w14:paraId="1D7934F8" w14:textId="54C8DF4F" w:rsidR="66517790" w:rsidRPr="000A7B95" w:rsidRDefault="66517790" w:rsidP="204EB608">
      <w:pPr>
        <w:jc w:val="both"/>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color w:val="000000" w:themeColor="text1"/>
          <w:sz w:val="24"/>
          <w:szCs w:val="24"/>
        </w:rPr>
        <w:t>Danny</w:t>
      </w:r>
      <w:r w:rsidR="63E63CD2" w:rsidRPr="000A7B95">
        <w:rPr>
          <w:rFonts w:ascii="Source Sans Pro" w:eastAsia="Source Sans Pro" w:hAnsi="Source Sans Pro" w:cs="Source Sans Pro"/>
          <w:color w:val="000000" w:themeColor="text1"/>
          <w:sz w:val="24"/>
          <w:szCs w:val="24"/>
        </w:rPr>
        <w:t xml:space="preserve"> </w:t>
      </w:r>
      <w:r w:rsidRPr="000A7B95">
        <w:rPr>
          <w:rFonts w:ascii="Source Sans Pro" w:eastAsia="Source Sans Pro" w:hAnsi="Source Sans Pro" w:cs="Source Sans Pro"/>
          <w:color w:val="000000" w:themeColor="text1"/>
          <w:sz w:val="24"/>
          <w:szCs w:val="24"/>
        </w:rPr>
        <w:t>Badger, Marine</w:t>
      </w:r>
      <w:r w:rsidR="6DD0D91B" w:rsidRPr="000A7B95">
        <w:rPr>
          <w:rFonts w:ascii="Source Sans Pro" w:eastAsia="Source Sans Pro" w:hAnsi="Source Sans Pro" w:cs="Source Sans Pro"/>
          <w:color w:val="000000" w:themeColor="text1"/>
          <w:sz w:val="24"/>
          <w:szCs w:val="24"/>
        </w:rPr>
        <w:t xml:space="preserve"> </w:t>
      </w:r>
      <w:r w:rsidRPr="000A7B95">
        <w:rPr>
          <w:rFonts w:ascii="Source Sans Pro" w:eastAsia="Source Sans Pro" w:hAnsi="Source Sans Pro" w:cs="Source Sans Pro"/>
          <w:color w:val="000000" w:themeColor="text1"/>
          <w:sz w:val="24"/>
          <w:szCs w:val="24"/>
        </w:rPr>
        <w:t>Extension Specialist at</w:t>
      </w:r>
      <w:r w:rsidR="62202FF4" w:rsidRPr="000A7B95">
        <w:rPr>
          <w:rFonts w:ascii="Source Sans Pro" w:eastAsia="Source Sans Pro" w:hAnsi="Source Sans Pro" w:cs="Source Sans Pro"/>
          <w:color w:val="000000" w:themeColor="text1"/>
          <w:sz w:val="24"/>
          <w:szCs w:val="24"/>
        </w:rPr>
        <w:t xml:space="preserve"> </w:t>
      </w:r>
      <w:r w:rsidRPr="000A7B95">
        <w:rPr>
          <w:rFonts w:ascii="Source Sans Pro" w:eastAsia="Source Sans Pro" w:hAnsi="Source Sans Pro" w:cs="Source Sans Pro"/>
          <w:color w:val="000000" w:themeColor="text1"/>
          <w:sz w:val="24"/>
          <w:szCs w:val="24"/>
        </w:rPr>
        <w:t xml:space="preserve">MIT Sea Grant, said Massachusetts </w:t>
      </w:r>
      <w:proofErr w:type="spellStart"/>
      <w:r w:rsidRPr="000A7B95">
        <w:rPr>
          <w:rFonts w:ascii="Source Sans Pro" w:eastAsia="Source Sans Pro" w:hAnsi="Source Sans Pro" w:cs="Source Sans Pro"/>
          <w:color w:val="000000" w:themeColor="text1"/>
          <w:sz w:val="24"/>
          <w:szCs w:val="24"/>
        </w:rPr>
        <w:t>shellfishing</w:t>
      </w:r>
      <w:proofErr w:type="spellEnd"/>
      <w:r w:rsidRPr="000A7B95">
        <w:rPr>
          <w:rFonts w:ascii="Source Sans Pro" w:eastAsia="Source Sans Pro" w:hAnsi="Source Sans Pro" w:cs="Source Sans Pro"/>
          <w:color w:val="000000" w:themeColor="text1"/>
          <w:sz w:val="24"/>
          <w:szCs w:val="24"/>
        </w:rPr>
        <w:t xml:space="preserve"> communities have been hit hard by the pandemic in diverse ways.</w:t>
      </w:r>
    </w:p>
    <w:p w14:paraId="54BA3A40" w14:textId="30C61D0C" w:rsidR="66517790" w:rsidRPr="000A7B95" w:rsidRDefault="66517790" w:rsidP="204EB608">
      <w:pPr>
        <w:jc w:val="both"/>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color w:val="000000" w:themeColor="text1"/>
          <w:sz w:val="24"/>
          <w:szCs w:val="24"/>
        </w:rPr>
        <w:t xml:space="preserve">“Given the conditions unique to each of the Commonwealth’s municipalities, we wanted to ensure that these funds were applied to support a range of stakeholders,” he said. “(That includes) shellfish growers and harvesters whose market demand evaporated with the shut-down of restaurants, recreational harvesters who increasingly </w:t>
      </w:r>
      <w:r w:rsidR="00176AC0">
        <w:rPr>
          <w:rFonts w:ascii="Source Sans Pro" w:eastAsia="Source Sans Pro" w:hAnsi="Source Sans Pro" w:cs="Source Sans Pro"/>
          <w:color w:val="000000" w:themeColor="text1"/>
          <w:sz w:val="24"/>
          <w:szCs w:val="24"/>
        </w:rPr>
        <w:t>rely on municipally managed</w:t>
      </w:r>
      <w:r w:rsidRPr="000A7B95">
        <w:rPr>
          <w:rFonts w:ascii="Source Sans Pro" w:eastAsia="Source Sans Pro" w:hAnsi="Source Sans Pro" w:cs="Source Sans Pro"/>
          <w:color w:val="000000" w:themeColor="text1"/>
          <w:sz w:val="24"/>
          <w:szCs w:val="24"/>
        </w:rPr>
        <w:t xml:space="preserve"> shellfish populations </w:t>
      </w:r>
      <w:r w:rsidR="00176AC0">
        <w:rPr>
          <w:rFonts w:ascii="Source Sans Pro" w:eastAsia="Source Sans Pro" w:hAnsi="Source Sans Pro" w:cs="Source Sans Pro"/>
          <w:color w:val="000000" w:themeColor="text1"/>
          <w:sz w:val="24"/>
          <w:szCs w:val="24"/>
        </w:rPr>
        <w:t>for food</w:t>
      </w:r>
      <w:r w:rsidR="00B100CC">
        <w:rPr>
          <w:rFonts w:ascii="Source Sans Pro" w:eastAsia="Source Sans Pro" w:hAnsi="Source Sans Pro" w:cs="Source Sans Pro"/>
          <w:color w:val="000000" w:themeColor="text1"/>
          <w:sz w:val="24"/>
          <w:szCs w:val="24"/>
        </w:rPr>
        <w:t xml:space="preserve">, </w:t>
      </w:r>
      <w:r w:rsidRPr="000A7B95">
        <w:rPr>
          <w:rFonts w:ascii="Source Sans Pro" w:eastAsia="Source Sans Pro" w:hAnsi="Source Sans Pro" w:cs="Source Sans Pro"/>
          <w:color w:val="000000" w:themeColor="text1"/>
          <w:sz w:val="24"/>
          <w:szCs w:val="24"/>
        </w:rPr>
        <w:t>and many others through projects tailored to, and maximized for</w:t>
      </w:r>
      <w:r w:rsidR="00E3290F">
        <w:rPr>
          <w:rFonts w:ascii="Source Sans Pro" w:eastAsia="Source Sans Pro" w:hAnsi="Source Sans Pro" w:cs="Source Sans Pro"/>
          <w:color w:val="000000" w:themeColor="text1"/>
          <w:sz w:val="24"/>
          <w:szCs w:val="24"/>
        </w:rPr>
        <w:t>,</w:t>
      </w:r>
      <w:r w:rsidRPr="000A7B95">
        <w:rPr>
          <w:rFonts w:ascii="Source Sans Pro" w:eastAsia="Source Sans Pro" w:hAnsi="Source Sans Pro" w:cs="Source Sans Pro"/>
          <w:color w:val="000000" w:themeColor="text1"/>
          <w:sz w:val="24"/>
          <w:szCs w:val="24"/>
        </w:rPr>
        <w:t xml:space="preserve"> each community.”</w:t>
      </w:r>
    </w:p>
    <w:p w14:paraId="5630BFE1" w14:textId="38CF55ED" w:rsidR="66517790" w:rsidRPr="000A7B95" w:rsidRDefault="66517790" w:rsidP="204EB608">
      <w:pPr>
        <w:jc w:val="both"/>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color w:val="000000" w:themeColor="text1"/>
          <w:sz w:val="24"/>
          <w:szCs w:val="24"/>
        </w:rPr>
        <w:t>Badger added that the entire effort was a credit to the commitment to coming together for solutions from a wide range of stakeholders.</w:t>
      </w:r>
    </w:p>
    <w:p w14:paraId="391A9BAA" w14:textId="510D5A6A" w:rsidR="66517790" w:rsidRDefault="66517790" w:rsidP="204EB608">
      <w:pPr>
        <w:jc w:val="both"/>
        <w:rPr>
          <w:rFonts w:ascii="Source Sans Pro" w:eastAsia="Source Sans Pro" w:hAnsi="Source Sans Pro" w:cs="Source Sans Pro"/>
          <w:color w:val="000000" w:themeColor="text1"/>
          <w:sz w:val="24"/>
          <w:szCs w:val="24"/>
        </w:rPr>
      </w:pPr>
      <w:r w:rsidRPr="000A7B95">
        <w:rPr>
          <w:rFonts w:ascii="Source Sans Pro" w:eastAsia="Source Sans Pro" w:hAnsi="Source Sans Pro" w:cs="Source Sans Pro"/>
          <w:color w:val="000000" w:themeColor="text1"/>
          <w:sz w:val="24"/>
          <w:szCs w:val="24"/>
        </w:rPr>
        <w:t>“We are so appreciative of the Mass Oyster Project, Cape Cod 5, Barnstable County, and the towns themselves for providing matching funds and elbow grease to magnify the benefit for stakeholders across the board, and to ensure that these communities remain resilient and robust,” he said.</w:t>
      </w:r>
    </w:p>
    <w:p w14:paraId="0852885A" w14:textId="77777777" w:rsidR="000A7B95" w:rsidRPr="000A7B95" w:rsidRDefault="000A7B95" w:rsidP="204EB608">
      <w:pPr>
        <w:jc w:val="both"/>
        <w:rPr>
          <w:rFonts w:ascii="Source Sans Pro" w:eastAsia="Source Sans Pro" w:hAnsi="Source Sans Pro" w:cs="Source Sans Pro"/>
          <w:color w:val="000000" w:themeColor="text1"/>
          <w:sz w:val="24"/>
          <w:szCs w:val="24"/>
        </w:rPr>
      </w:pPr>
    </w:p>
    <w:p w14:paraId="4E1A8BE3" w14:textId="5714DF0F" w:rsidR="00CA1A4B" w:rsidRPr="000A7B95" w:rsidRDefault="00CA1A4B" w:rsidP="204EB608">
      <w:pPr>
        <w:pStyle w:val="NoSpacing"/>
        <w:rPr>
          <w:rFonts w:ascii="Source Sans Pro" w:eastAsia="Source Sans Pro" w:hAnsi="Source Sans Pro" w:cs="Source Sans Pro"/>
          <w:b/>
          <w:bCs/>
          <w:sz w:val="24"/>
          <w:szCs w:val="24"/>
        </w:rPr>
      </w:pPr>
      <w:r w:rsidRPr="000A7B95">
        <w:rPr>
          <w:rFonts w:ascii="Source Sans Pro" w:eastAsia="Source Sans Pro" w:hAnsi="Source Sans Pro" w:cs="Source Sans Pro"/>
          <w:b/>
          <w:bCs/>
          <w:sz w:val="24"/>
          <w:szCs w:val="24"/>
        </w:rPr>
        <w:t>ABOUT WOODS HOLE SEA GRANT</w:t>
      </w:r>
    </w:p>
    <w:p w14:paraId="30D7BC7C" w14:textId="16D2E3D0" w:rsidR="37426A6A" w:rsidRPr="000A7B95" w:rsidRDefault="37426A6A" w:rsidP="204EB608">
      <w:pPr>
        <w:pStyle w:val="NoSpacing"/>
        <w:rPr>
          <w:rFonts w:ascii="Source Sans Pro" w:eastAsia="Source Sans Pro" w:hAnsi="Source Sans Pro" w:cs="Source Sans Pro"/>
          <w:sz w:val="24"/>
          <w:szCs w:val="24"/>
        </w:rPr>
      </w:pPr>
      <w:r w:rsidRPr="000A7B95">
        <w:rPr>
          <w:rFonts w:ascii="Source Sans Pro" w:eastAsia="Source Sans Pro" w:hAnsi="Source Sans Pro" w:cs="Source Sans Pro"/>
          <w:sz w:val="24"/>
          <w:szCs w:val="24"/>
        </w:rPr>
        <w:t xml:space="preserve">The Woods Hole Sea Grant program, based at the Woods Hole Oceanographic Institution (WHOI), supports research, education, and extension projects that encourage environmental stewardship, long-term economic development, and responsible use of the nation’s coastal and ocean resources. It is part of the National Sea Grant College Program of the National </w:t>
      </w:r>
      <w:r w:rsidRPr="000A7B95">
        <w:rPr>
          <w:rFonts w:ascii="Source Sans Pro" w:eastAsia="Source Sans Pro" w:hAnsi="Source Sans Pro" w:cs="Source Sans Pro"/>
          <w:sz w:val="24"/>
          <w:szCs w:val="24"/>
        </w:rPr>
        <w:lastRenderedPageBreak/>
        <w:t>Oceanic and Atmospheric Administration, a network of 34 individual programs located in each of the coastal and Great Lakes states. Together, these programs form a national network of over 300 participating institutions involving more than 3,000 scientists, engineers, educators, students, and outreach experts.</w:t>
      </w:r>
    </w:p>
    <w:p w14:paraId="337A7309" w14:textId="7B9BFD41" w:rsidR="000A7B95" w:rsidRPr="000A7B95" w:rsidRDefault="000A7B95" w:rsidP="204EB608">
      <w:pPr>
        <w:pStyle w:val="NoSpacing"/>
        <w:rPr>
          <w:rFonts w:ascii="Source Sans Pro" w:eastAsia="Source Sans Pro" w:hAnsi="Source Sans Pro" w:cs="Source Sans Pro"/>
          <w:sz w:val="24"/>
          <w:szCs w:val="24"/>
        </w:rPr>
      </w:pPr>
    </w:p>
    <w:p w14:paraId="17F99F69" w14:textId="02C44AB7" w:rsidR="1ABDB5C1" w:rsidRPr="000A7B95" w:rsidRDefault="1ABDB5C1" w:rsidP="204EB608">
      <w:pPr>
        <w:pStyle w:val="NoSpacing"/>
        <w:rPr>
          <w:rFonts w:ascii="Source Sans Pro" w:eastAsia="Source Sans Pro" w:hAnsi="Source Sans Pro" w:cs="Source Sans Pro"/>
          <w:b/>
          <w:bCs/>
          <w:sz w:val="24"/>
          <w:szCs w:val="24"/>
        </w:rPr>
      </w:pPr>
      <w:r w:rsidRPr="000A7B95">
        <w:rPr>
          <w:rFonts w:ascii="Source Sans Pro" w:eastAsia="Source Sans Pro" w:hAnsi="Source Sans Pro" w:cs="Source Sans Pro"/>
          <w:b/>
          <w:bCs/>
          <w:sz w:val="24"/>
          <w:szCs w:val="24"/>
        </w:rPr>
        <w:t>ABOUT MIT SEA GRANT</w:t>
      </w:r>
    </w:p>
    <w:p w14:paraId="25DE8020" w14:textId="77777777" w:rsidR="00EB400F" w:rsidRPr="000A7B95" w:rsidRDefault="37426A6A" w:rsidP="204EB608">
      <w:pPr>
        <w:pStyle w:val="NoSpacing"/>
        <w:rPr>
          <w:rFonts w:ascii="Source Sans Pro" w:eastAsia="Source Sans Pro" w:hAnsi="Source Sans Pro" w:cs="Source Sans Pro"/>
          <w:sz w:val="24"/>
          <w:szCs w:val="24"/>
        </w:rPr>
      </w:pPr>
      <w:r w:rsidRPr="000A7B95">
        <w:rPr>
          <w:rFonts w:ascii="Source Sans Pro" w:eastAsia="Source Sans Pro" w:hAnsi="Source Sans Pro" w:cs="Source Sans Pro"/>
          <w:sz w:val="24"/>
          <w:szCs w:val="24"/>
        </w:rPr>
        <w:t>MIT Sea Grant is a Federal-Institute partnership that promotes the conservation and sustainable development of coastal and marine resources through research, education, and outreach. Bringing the engineering and research core of the Massachusetts Institute of Technology to bear on ocean-related challenges, MIT Sea Grant engages with a diversity of communities and stakeholders to enable scientific investigation, develop technology, and support solutions surrounding ecosystem health and human use of these environments in collaboration with industry, state and federal partners.</w:t>
      </w:r>
    </w:p>
    <w:p w14:paraId="0E40E307" w14:textId="77777777" w:rsidR="00EB400F" w:rsidRPr="000A7B95" w:rsidRDefault="00EB400F" w:rsidP="204EB608">
      <w:pPr>
        <w:pStyle w:val="NoSpacing"/>
        <w:rPr>
          <w:rFonts w:ascii="Source Sans Pro" w:eastAsia="Source Sans Pro" w:hAnsi="Source Sans Pro" w:cs="Source Sans Pro"/>
          <w:sz w:val="24"/>
          <w:szCs w:val="24"/>
        </w:rPr>
      </w:pPr>
    </w:p>
    <w:p w14:paraId="6A523FB5" w14:textId="77777777" w:rsidR="00EB400F" w:rsidRPr="000A7B95" w:rsidRDefault="00EB400F" w:rsidP="00EB400F">
      <w:pPr>
        <w:pStyle w:val="NoSpacing"/>
        <w:rPr>
          <w:rFonts w:ascii="Source Sans Pro" w:eastAsia="Source Sans Pro" w:hAnsi="Source Sans Pro" w:cs="Source Sans Pro"/>
          <w:b/>
          <w:bCs/>
          <w:sz w:val="24"/>
          <w:szCs w:val="24"/>
        </w:rPr>
      </w:pPr>
      <w:r w:rsidRPr="000A7B95">
        <w:rPr>
          <w:rFonts w:ascii="Source Sans Pro" w:eastAsia="Source Sans Pro" w:hAnsi="Source Sans Pro" w:cs="Source Sans Pro"/>
          <w:b/>
          <w:bCs/>
          <w:sz w:val="24"/>
          <w:szCs w:val="24"/>
        </w:rPr>
        <w:t>ABOUT CAPE COD COOPERATIVE EXTENSION</w:t>
      </w:r>
    </w:p>
    <w:p w14:paraId="7062FD7C" w14:textId="77777777" w:rsidR="00EB400F" w:rsidRPr="000A7B95" w:rsidRDefault="00EB400F" w:rsidP="00EB400F">
      <w:pPr>
        <w:pStyle w:val="NoSpacing"/>
        <w:rPr>
          <w:rFonts w:ascii="Source Sans Pro" w:eastAsia="Source Sans Pro" w:hAnsi="Source Sans Pro" w:cs="Source Sans Pro"/>
          <w:sz w:val="24"/>
          <w:szCs w:val="24"/>
        </w:rPr>
      </w:pPr>
      <w:r w:rsidRPr="000A7B95">
        <w:rPr>
          <w:rFonts w:ascii="Source Sans Pro" w:eastAsia="Source Sans Pro" w:hAnsi="Source Sans Pro" w:cs="Source Sans Pro"/>
          <w:sz w:val="24"/>
          <w:szCs w:val="24"/>
        </w:rPr>
        <w:t>Cape Cod Cooperative Extension is the education department for Barnstable County. Educational programs focus on agriculture, marine resources, horticulture, aquaculture, natural resources, water quality, recycling, household hazardous waste, nutrition, food safety, youth development and environmental education issues facing the county. Extension programs are conducted in Barnstable County in cooperation with the staff at the University of Massachusetts, and The Woods Hole Oceanographic Institution–Sea Grant program. www.capecodextension.org</w:t>
      </w:r>
    </w:p>
    <w:p w14:paraId="1A1C15CF" w14:textId="7AEFB0A7" w:rsidR="204EB608" w:rsidRPr="000A7B95" w:rsidRDefault="204EB608" w:rsidP="204EB608">
      <w:pPr>
        <w:pStyle w:val="NoSpacing"/>
        <w:rPr>
          <w:sz w:val="24"/>
          <w:szCs w:val="24"/>
        </w:rPr>
      </w:pPr>
    </w:p>
    <w:p w14:paraId="177EA9E7" w14:textId="671C4F88" w:rsidR="00405C2A" w:rsidRPr="000A7B95" w:rsidRDefault="2795074A" w:rsidP="5205390B">
      <w:pPr>
        <w:pStyle w:val="xmsonormal"/>
        <w:rPr>
          <w:rFonts w:ascii="Robot Medium" w:eastAsia="Robot Medium" w:hAnsi="Robot Medium" w:cs="Robot Medium"/>
          <w:b/>
          <w:bCs/>
          <w:sz w:val="24"/>
          <w:szCs w:val="24"/>
        </w:rPr>
      </w:pPr>
      <w:r w:rsidRPr="000A7B95">
        <w:rPr>
          <w:rFonts w:ascii="Robot Medium" w:eastAsia="Robot Medium" w:hAnsi="Robot Medium" w:cs="Robot Medium"/>
          <w:b/>
          <w:bCs/>
          <w:sz w:val="24"/>
          <w:szCs w:val="24"/>
        </w:rPr>
        <w:t>MEDIA CONTACT</w:t>
      </w:r>
      <w:r w:rsidR="00866C36" w:rsidRPr="000A7B95">
        <w:rPr>
          <w:rFonts w:ascii="Robot Medium" w:eastAsia="Robot Medium" w:hAnsi="Robot Medium" w:cs="Robot Medium"/>
          <w:b/>
          <w:bCs/>
          <w:sz w:val="24"/>
          <w:szCs w:val="24"/>
        </w:rPr>
        <w:t>S:</w:t>
      </w:r>
    </w:p>
    <w:p w14:paraId="4423F42A" w14:textId="77777777" w:rsidR="00866C36" w:rsidRPr="000A7B95" w:rsidRDefault="00866C36" w:rsidP="5205390B">
      <w:pPr>
        <w:pStyle w:val="xmsonormal"/>
        <w:rPr>
          <w:rFonts w:ascii="Source Sans Pro Light" w:eastAsia="Source Sans Pro Light" w:hAnsi="Source Sans Pro Light" w:cs="Source Sans Pro Light"/>
          <w:sz w:val="24"/>
          <w:szCs w:val="24"/>
        </w:rPr>
      </w:pPr>
    </w:p>
    <w:p w14:paraId="352C9581" w14:textId="171329AA" w:rsidR="38B01C58" w:rsidRPr="000A7B95" w:rsidRDefault="6F687E3E" w:rsidP="204EB608">
      <w:pPr>
        <w:pStyle w:val="NoSpacing"/>
        <w:rPr>
          <w:rFonts w:ascii="Source Sans Pro" w:eastAsia="Source Sans Pro" w:hAnsi="Source Sans Pro" w:cs="Source Sans Pro"/>
          <w:sz w:val="24"/>
          <w:szCs w:val="24"/>
        </w:rPr>
      </w:pPr>
      <w:r w:rsidRPr="000A7B95">
        <w:rPr>
          <w:rFonts w:ascii="Source Sans Pro" w:eastAsia="Source Sans Pro" w:hAnsi="Source Sans Pro" w:cs="Source Sans Pro"/>
          <w:sz w:val="24"/>
          <w:szCs w:val="24"/>
        </w:rPr>
        <w:t>Harriet Booth, Woods Hole Sea Grant and Cape Cod Cooperative Extension</w:t>
      </w:r>
    </w:p>
    <w:p w14:paraId="63A6942A" w14:textId="4139FCC4" w:rsidR="38B01C58" w:rsidRPr="000A7B95" w:rsidRDefault="00141279" w:rsidP="204EB608">
      <w:pPr>
        <w:pStyle w:val="NoSpacing"/>
        <w:rPr>
          <w:rFonts w:ascii="Source Sans Pro" w:eastAsia="Source Sans Pro" w:hAnsi="Source Sans Pro" w:cs="Source Sans Pro"/>
          <w:sz w:val="24"/>
          <w:szCs w:val="24"/>
        </w:rPr>
      </w:pPr>
      <w:hyperlink r:id="rId10">
        <w:r w:rsidR="6F687E3E" w:rsidRPr="000A7B95">
          <w:rPr>
            <w:rStyle w:val="Hyperlink"/>
            <w:rFonts w:ascii="Source Sans Pro" w:eastAsia="Source Sans Pro" w:hAnsi="Source Sans Pro" w:cs="Source Sans Pro"/>
            <w:sz w:val="24"/>
            <w:szCs w:val="24"/>
          </w:rPr>
          <w:t>harriet.booth@barnstablecounty.org</w:t>
        </w:r>
      </w:hyperlink>
      <w:r w:rsidR="6F687E3E" w:rsidRPr="000A7B95">
        <w:rPr>
          <w:rFonts w:ascii="Source Sans Pro" w:eastAsia="Source Sans Pro" w:hAnsi="Source Sans Pro" w:cs="Source Sans Pro"/>
          <w:sz w:val="24"/>
          <w:szCs w:val="24"/>
        </w:rPr>
        <w:t xml:space="preserve"> </w:t>
      </w:r>
    </w:p>
    <w:p w14:paraId="04F1E588" w14:textId="40AD262E" w:rsidR="38B01C58" w:rsidRPr="000A7B95" w:rsidRDefault="6F687E3E" w:rsidP="204EB608">
      <w:pPr>
        <w:pStyle w:val="NoSpacing"/>
        <w:rPr>
          <w:rFonts w:ascii="Source Sans Pro" w:eastAsia="Source Sans Pro" w:hAnsi="Source Sans Pro" w:cs="Source Sans Pro"/>
          <w:sz w:val="24"/>
          <w:szCs w:val="24"/>
        </w:rPr>
      </w:pPr>
      <w:r w:rsidRPr="000A7B95">
        <w:rPr>
          <w:rFonts w:ascii="Source Sans Pro" w:eastAsia="Source Sans Pro" w:hAnsi="Source Sans Pro" w:cs="Source Sans Pro"/>
          <w:sz w:val="24"/>
          <w:szCs w:val="24"/>
        </w:rPr>
        <w:t>(508) 375-6634</w:t>
      </w:r>
    </w:p>
    <w:p w14:paraId="1F7BB1C0" w14:textId="23455573" w:rsidR="38B01C58" w:rsidRPr="000A7B95" w:rsidRDefault="38B01C58" w:rsidP="204EB608">
      <w:pPr>
        <w:pStyle w:val="NoSpacing"/>
        <w:rPr>
          <w:rFonts w:ascii="Source Sans Pro" w:eastAsia="Source Sans Pro" w:hAnsi="Source Sans Pro" w:cs="Source Sans Pro"/>
          <w:sz w:val="24"/>
          <w:szCs w:val="24"/>
        </w:rPr>
      </w:pPr>
    </w:p>
    <w:p w14:paraId="65E63FF0" w14:textId="5EE1F2C5" w:rsidR="38B01C58" w:rsidRPr="000A7B95" w:rsidRDefault="6F687E3E" w:rsidP="204EB608">
      <w:pPr>
        <w:pStyle w:val="NoSpacing"/>
        <w:rPr>
          <w:rFonts w:ascii="Source Sans Pro" w:eastAsia="Source Sans Pro" w:hAnsi="Source Sans Pro" w:cs="Source Sans Pro"/>
          <w:sz w:val="24"/>
          <w:szCs w:val="24"/>
        </w:rPr>
      </w:pPr>
      <w:r w:rsidRPr="000A7B95">
        <w:rPr>
          <w:rFonts w:ascii="Source Sans Pro" w:eastAsia="Source Sans Pro" w:hAnsi="Source Sans Pro" w:cs="Source Sans Pro"/>
          <w:sz w:val="24"/>
          <w:szCs w:val="24"/>
        </w:rPr>
        <w:t>Danny Badger, MIT Sea Grant</w:t>
      </w:r>
    </w:p>
    <w:p w14:paraId="447D1914" w14:textId="139BF73F" w:rsidR="38B01C58" w:rsidRPr="000A7B95" w:rsidRDefault="00141279" w:rsidP="204EB608">
      <w:pPr>
        <w:pStyle w:val="NoSpacing"/>
        <w:rPr>
          <w:rFonts w:ascii="Source Sans Pro" w:eastAsia="Source Sans Pro" w:hAnsi="Source Sans Pro" w:cs="Source Sans Pro"/>
          <w:sz w:val="24"/>
          <w:szCs w:val="24"/>
        </w:rPr>
      </w:pPr>
      <w:hyperlink r:id="rId11">
        <w:r w:rsidR="6F687E3E" w:rsidRPr="000A7B95">
          <w:rPr>
            <w:rStyle w:val="Hyperlink"/>
            <w:rFonts w:ascii="Source Sans Pro" w:eastAsia="Source Sans Pro" w:hAnsi="Source Sans Pro" w:cs="Source Sans Pro"/>
            <w:sz w:val="24"/>
            <w:szCs w:val="24"/>
          </w:rPr>
          <w:t>badgerd@mit.edu</w:t>
        </w:r>
      </w:hyperlink>
      <w:r w:rsidR="6F687E3E" w:rsidRPr="000A7B95">
        <w:rPr>
          <w:rFonts w:ascii="Source Sans Pro" w:eastAsia="Source Sans Pro" w:hAnsi="Source Sans Pro" w:cs="Source Sans Pro"/>
          <w:sz w:val="24"/>
          <w:szCs w:val="24"/>
        </w:rPr>
        <w:t xml:space="preserve"> </w:t>
      </w:r>
    </w:p>
    <w:p w14:paraId="69B9CEEB" w14:textId="63CB7D3C" w:rsidR="38B01C58" w:rsidRPr="000A7B95" w:rsidRDefault="00866C36" w:rsidP="204EB608">
      <w:pPr>
        <w:pStyle w:val="NoSpacing"/>
        <w:rPr>
          <w:rFonts w:ascii="Source Sans Pro" w:eastAsia="Source Sans Pro" w:hAnsi="Source Sans Pro" w:cs="Source Sans Pro"/>
          <w:sz w:val="24"/>
          <w:szCs w:val="24"/>
        </w:rPr>
      </w:pPr>
      <w:r w:rsidRPr="000A7B95">
        <w:rPr>
          <w:rFonts w:ascii="Source Sans Pro" w:eastAsia="Source Sans Pro" w:hAnsi="Source Sans Pro" w:cs="Source Sans Pro"/>
          <w:sz w:val="24"/>
          <w:szCs w:val="24"/>
        </w:rPr>
        <w:t>(</w:t>
      </w:r>
      <w:r w:rsidR="6F687E3E" w:rsidRPr="000A7B95">
        <w:rPr>
          <w:rFonts w:ascii="Source Sans Pro" w:eastAsia="Source Sans Pro" w:hAnsi="Source Sans Pro" w:cs="Source Sans Pro"/>
          <w:sz w:val="24"/>
          <w:szCs w:val="24"/>
        </w:rPr>
        <w:t>617</w:t>
      </w:r>
      <w:r w:rsidRPr="000A7B95">
        <w:rPr>
          <w:rFonts w:ascii="Source Sans Pro" w:eastAsia="Source Sans Pro" w:hAnsi="Source Sans Pro" w:cs="Source Sans Pro"/>
          <w:sz w:val="24"/>
          <w:szCs w:val="24"/>
        </w:rPr>
        <w:t xml:space="preserve">) </w:t>
      </w:r>
      <w:r w:rsidR="6F687E3E" w:rsidRPr="000A7B95">
        <w:rPr>
          <w:rFonts w:ascii="Source Sans Pro" w:eastAsia="Source Sans Pro" w:hAnsi="Source Sans Pro" w:cs="Source Sans Pro"/>
          <w:sz w:val="24"/>
          <w:szCs w:val="24"/>
        </w:rPr>
        <w:t>253-9308</w:t>
      </w:r>
    </w:p>
    <w:p w14:paraId="5FF83D32" w14:textId="625FB50A" w:rsidR="38B01C58" w:rsidRDefault="38B01C58" w:rsidP="38914E0C">
      <w:pPr>
        <w:pStyle w:val="xmsonormal"/>
        <w:rPr>
          <w:rFonts w:ascii="Source Sans Pro Light" w:eastAsia="Source Sans Pro Light" w:hAnsi="Source Sans Pro Light" w:cs="Source Sans Pro Light"/>
          <w:sz w:val="24"/>
          <w:szCs w:val="24"/>
        </w:rPr>
      </w:pPr>
    </w:p>
    <w:p w14:paraId="071CE9FF" w14:textId="7E654327" w:rsidR="7B2E3B1D" w:rsidRDefault="75666BF2" w:rsidP="38914E0C">
      <w:pPr>
        <w:pStyle w:val="xmsonormal"/>
        <w:jc w:val="center"/>
        <w:rPr>
          <w:rFonts w:ascii="Source Sans Pro Light" w:eastAsia="Source Sans Pro Light" w:hAnsi="Source Sans Pro Light" w:cs="Source Sans Pro Light"/>
          <w:b/>
          <w:bCs/>
          <w:sz w:val="24"/>
          <w:szCs w:val="24"/>
        </w:rPr>
      </w:pPr>
      <w:r w:rsidRPr="38914E0C">
        <w:rPr>
          <w:rFonts w:ascii="Source Sans Pro Light" w:eastAsia="Source Sans Pro Light" w:hAnsi="Source Sans Pro Light" w:cs="Source Sans Pro Light"/>
          <w:b/>
          <w:bCs/>
          <w:sz w:val="24"/>
          <w:szCs w:val="24"/>
        </w:rPr>
        <w:t>###</w:t>
      </w:r>
    </w:p>
    <w:p w14:paraId="072CC77B" w14:textId="77777777" w:rsidR="0089261F" w:rsidRDefault="0089261F" w:rsidP="38914E0C">
      <w:pPr>
        <w:rPr>
          <w:rFonts w:ascii="Source Sans Pro Light" w:eastAsia="Source Sans Pro Light" w:hAnsi="Source Sans Pro Light" w:cs="Source Sans Pro Light"/>
        </w:rPr>
      </w:pPr>
    </w:p>
    <w:sectPr w:rsidR="0089261F" w:rsidSect="00681CF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E620" w14:textId="77777777" w:rsidR="00141279" w:rsidRDefault="00141279" w:rsidP="00405C2A">
      <w:pPr>
        <w:spacing w:after="0" w:line="240" w:lineRule="auto"/>
      </w:pPr>
      <w:r>
        <w:separator/>
      </w:r>
    </w:p>
  </w:endnote>
  <w:endnote w:type="continuationSeparator" w:id="0">
    <w:p w14:paraId="04387AA3" w14:textId="77777777" w:rsidR="00141279" w:rsidRDefault="00141279" w:rsidP="0040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 Medium">
    <w:altName w:val="Cambria"/>
    <w:panose1 w:val="020B0604020202020204"/>
    <w:charset w:val="00"/>
    <w:family w:val="roman"/>
    <w:notTrueType/>
    <w:pitch w:val="default"/>
  </w:font>
  <w:font w:name="Source Sans Pro">
    <w:panose1 w:val="020B0503030403020204"/>
    <w:charset w:val="00"/>
    <w:family w:val="swiss"/>
    <w:pitch w:val="variable"/>
    <w:sig w:usb0="600002F7" w:usb1="02000001" w:usb2="00000000" w:usb3="00000000" w:csb0="0000019F" w:csb1="00000000"/>
  </w:font>
  <w:font w:name="Source Sans Pro Light">
    <w:panose1 w:val="020B04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1773" w14:textId="77777777" w:rsidR="00405C2A" w:rsidRDefault="00405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40D4" w14:textId="77777777" w:rsidR="00405C2A" w:rsidRDefault="00405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5DAE" w14:textId="77777777" w:rsidR="00405C2A" w:rsidRDefault="00405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A2D3" w14:textId="77777777" w:rsidR="00141279" w:rsidRDefault="00141279" w:rsidP="00405C2A">
      <w:pPr>
        <w:spacing w:after="0" w:line="240" w:lineRule="auto"/>
      </w:pPr>
      <w:r>
        <w:separator/>
      </w:r>
    </w:p>
  </w:footnote>
  <w:footnote w:type="continuationSeparator" w:id="0">
    <w:p w14:paraId="5BB92BA7" w14:textId="77777777" w:rsidR="00141279" w:rsidRDefault="00141279" w:rsidP="00405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4B07" w14:textId="77777777" w:rsidR="00405C2A" w:rsidRDefault="00405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FA7E" w14:textId="564D3EF7" w:rsidR="00405C2A" w:rsidRDefault="00405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695C" w14:textId="77777777" w:rsidR="00405C2A" w:rsidRDefault="00405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173"/>
    <w:multiLevelType w:val="multilevel"/>
    <w:tmpl w:val="2C262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4F2395"/>
    <w:multiLevelType w:val="hybridMultilevel"/>
    <w:tmpl w:val="8C2A947A"/>
    <w:lvl w:ilvl="0" w:tplc="7F58DD18">
      <w:start w:val="1"/>
      <w:numFmt w:val="bullet"/>
      <w:lvlText w:val=""/>
      <w:lvlJc w:val="left"/>
      <w:pPr>
        <w:ind w:left="720" w:hanging="360"/>
      </w:pPr>
      <w:rPr>
        <w:rFonts w:ascii="Symbol" w:hAnsi="Symbol" w:hint="default"/>
      </w:rPr>
    </w:lvl>
    <w:lvl w:ilvl="1" w:tplc="A0D8FD80">
      <w:start w:val="1"/>
      <w:numFmt w:val="bullet"/>
      <w:lvlText w:val="o"/>
      <w:lvlJc w:val="left"/>
      <w:pPr>
        <w:ind w:left="1440" w:hanging="360"/>
      </w:pPr>
      <w:rPr>
        <w:rFonts w:ascii="Courier New" w:hAnsi="Courier New" w:hint="default"/>
      </w:rPr>
    </w:lvl>
    <w:lvl w:ilvl="2" w:tplc="DCBEF936">
      <w:start w:val="1"/>
      <w:numFmt w:val="bullet"/>
      <w:lvlText w:val=""/>
      <w:lvlJc w:val="left"/>
      <w:pPr>
        <w:ind w:left="2160" w:hanging="360"/>
      </w:pPr>
      <w:rPr>
        <w:rFonts w:ascii="Wingdings" w:hAnsi="Wingdings" w:hint="default"/>
      </w:rPr>
    </w:lvl>
    <w:lvl w:ilvl="3" w:tplc="30DCC25E">
      <w:start w:val="1"/>
      <w:numFmt w:val="bullet"/>
      <w:lvlText w:val=""/>
      <w:lvlJc w:val="left"/>
      <w:pPr>
        <w:ind w:left="2880" w:hanging="360"/>
      </w:pPr>
      <w:rPr>
        <w:rFonts w:ascii="Symbol" w:hAnsi="Symbol" w:hint="default"/>
      </w:rPr>
    </w:lvl>
    <w:lvl w:ilvl="4" w:tplc="49B4F3D0">
      <w:start w:val="1"/>
      <w:numFmt w:val="bullet"/>
      <w:lvlText w:val="o"/>
      <w:lvlJc w:val="left"/>
      <w:pPr>
        <w:ind w:left="3600" w:hanging="360"/>
      </w:pPr>
      <w:rPr>
        <w:rFonts w:ascii="Courier New" w:hAnsi="Courier New" w:hint="default"/>
      </w:rPr>
    </w:lvl>
    <w:lvl w:ilvl="5" w:tplc="2C52B24A">
      <w:start w:val="1"/>
      <w:numFmt w:val="bullet"/>
      <w:lvlText w:val=""/>
      <w:lvlJc w:val="left"/>
      <w:pPr>
        <w:ind w:left="4320" w:hanging="360"/>
      </w:pPr>
      <w:rPr>
        <w:rFonts w:ascii="Wingdings" w:hAnsi="Wingdings" w:hint="default"/>
      </w:rPr>
    </w:lvl>
    <w:lvl w:ilvl="6" w:tplc="33AA8E7E">
      <w:start w:val="1"/>
      <w:numFmt w:val="bullet"/>
      <w:lvlText w:val=""/>
      <w:lvlJc w:val="left"/>
      <w:pPr>
        <w:ind w:left="5040" w:hanging="360"/>
      </w:pPr>
      <w:rPr>
        <w:rFonts w:ascii="Symbol" w:hAnsi="Symbol" w:hint="default"/>
      </w:rPr>
    </w:lvl>
    <w:lvl w:ilvl="7" w:tplc="1DF21E0A">
      <w:start w:val="1"/>
      <w:numFmt w:val="bullet"/>
      <w:lvlText w:val="o"/>
      <w:lvlJc w:val="left"/>
      <w:pPr>
        <w:ind w:left="5760" w:hanging="360"/>
      </w:pPr>
      <w:rPr>
        <w:rFonts w:ascii="Courier New" w:hAnsi="Courier New" w:hint="default"/>
      </w:rPr>
    </w:lvl>
    <w:lvl w:ilvl="8" w:tplc="E6B080C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2A"/>
    <w:rsid w:val="00002D65"/>
    <w:rsid w:val="000A7B95"/>
    <w:rsid w:val="000C4D96"/>
    <w:rsid w:val="00141279"/>
    <w:rsid w:val="00176AC0"/>
    <w:rsid w:val="00192939"/>
    <w:rsid w:val="002941A3"/>
    <w:rsid w:val="002B4706"/>
    <w:rsid w:val="002D3524"/>
    <w:rsid w:val="0033313D"/>
    <w:rsid w:val="00365EE5"/>
    <w:rsid w:val="00366FA3"/>
    <w:rsid w:val="00391DFD"/>
    <w:rsid w:val="00405C2A"/>
    <w:rsid w:val="004933F0"/>
    <w:rsid w:val="0049458D"/>
    <w:rsid w:val="00526A28"/>
    <w:rsid w:val="005C2489"/>
    <w:rsid w:val="00681CF1"/>
    <w:rsid w:val="006D5CDE"/>
    <w:rsid w:val="00866C36"/>
    <w:rsid w:val="008761F0"/>
    <w:rsid w:val="0089261F"/>
    <w:rsid w:val="00907E4F"/>
    <w:rsid w:val="009751BB"/>
    <w:rsid w:val="00A155B4"/>
    <w:rsid w:val="00A371A7"/>
    <w:rsid w:val="00A81DED"/>
    <w:rsid w:val="00A97D0B"/>
    <w:rsid w:val="00B100CC"/>
    <w:rsid w:val="00B626B1"/>
    <w:rsid w:val="00BC66A0"/>
    <w:rsid w:val="00CA1A4B"/>
    <w:rsid w:val="00CD7D63"/>
    <w:rsid w:val="00D01E9F"/>
    <w:rsid w:val="00D14181"/>
    <w:rsid w:val="00D55F2B"/>
    <w:rsid w:val="00D90B8E"/>
    <w:rsid w:val="00DFC885"/>
    <w:rsid w:val="00E3290F"/>
    <w:rsid w:val="00E805EC"/>
    <w:rsid w:val="00EB400F"/>
    <w:rsid w:val="00ED47E6"/>
    <w:rsid w:val="00FA7CA0"/>
    <w:rsid w:val="00FC47FC"/>
    <w:rsid w:val="01DC3A29"/>
    <w:rsid w:val="02A897B3"/>
    <w:rsid w:val="0427C47B"/>
    <w:rsid w:val="04F2C733"/>
    <w:rsid w:val="06299F58"/>
    <w:rsid w:val="063DFAA5"/>
    <w:rsid w:val="06DD6820"/>
    <w:rsid w:val="07109995"/>
    <w:rsid w:val="0773372A"/>
    <w:rsid w:val="08C0D498"/>
    <w:rsid w:val="08CE07F5"/>
    <w:rsid w:val="096CFB74"/>
    <w:rsid w:val="0A24A270"/>
    <w:rsid w:val="0AEB3CD7"/>
    <w:rsid w:val="0C6C33A9"/>
    <w:rsid w:val="0CA7F02E"/>
    <w:rsid w:val="0D0D896A"/>
    <w:rsid w:val="0D9FFBE2"/>
    <w:rsid w:val="0EDF02C4"/>
    <w:rsid w:val="1003B3C6"/>
    <w:rsid w:val="101384E5"/>
    <w:rsid w:val="110BE990"/>
    <w:rsid w:val="11C9845A"/>
    <w:rsid w:val="120A8A36"/>
    <w:rsid w:val="1263E2C6"/>
    <w:rsid w:val="13AB215F"/>
    <w:rsid w:val="153F94DF"/>
    <w:rsid w:val="158DEC72"/>
    <w:rsid w:val="169CF57D"/>
    <w:rsid w:val="19249B4B"/>
    <w:rsid w:val="196BF2F7"/>
    <w:rsid w:val="1A6546A5"/>
    <w:rsid w:val="1A7734F7"/>
    <w:rsid w:val="1AA6225E"/>
    <w:rsid w:val="1ABDB5C1"/>
    <w:rsid w:val="1AE35547"/>
    <w:rsid w:val="1B3DA80B"/>
    <w:rsid w:val="1BD2BBC8"/>
    <w:rsid w:val="1C060B68"/>
    <w:rsid w:val="1DA650F0"/>
    <w:rsid w:val="1F0A5C8A"/>
    <w:rsid w:val="1F25187E"/>
    <w:rsid w:val="1F5DFE9A"/>
    <w:rsid w:val="1FE73084"/>
    <w:rsid w:val="200AF99E"/>
    <w:rsid w:val="202326EF"/>
    <w:rsid w:val="204EB608"/>
    <w:rsid w:val="20A62CEB"/>
    <w:rsid w:val="20EB563A"/>
    <w:rsid w:val="21379AB6"/>
    <w:rsid w:val="2241FD4C"/>
    <w:rsid w:val="22A700D7"/>
    <w:rsid w:val="2370D50D"/>
    <w:rsid w:val="23963C70"/>
    <w:rsid w:val="23FA93F7"/>
    <w:rsid w:val="2518E474"/>
    <w:rsid w:val="258FC045"/>
    <w:rsid w:val="25ED7F75"/>
    <w:rsid w:val="27303629"/>
    <w:rsid w:val="2795074A"/>
    <w:rsid w:val="2835C14B"/>
    <w:rsid w:val="292D8DED"/>
    <w:rsid w:val="29757D6F"/>
    <w:rsid w:val="29DFA703"/>
    <w:rsid w:val="29E4F561"/>
    <w:rsid w:val="29EC5597"/>
    <w:rsid w:val="2B8825F8"/>
    <w:rsid w:val="2CBD944C"/>
    <w:rsid w:val="2E6F249A"/>
    <w:rsid w:val="2E8B097E"/>
    <w:rsid w:val="2E92AC7F"/>
    <w:rsid w:val="3008540D"/>
    <w:rsid w:val="3047F88B"/>
    <w:rsid w:val="3103BD19"/>
    <w:rsid w:val="3179B621"/>
    <w:rsid w:val="3296E57E"/>
    <w:rsid w:val="32EA2E50"/>
    <w:rsid w:val="33F290B1"/>
    <w:rsid w:val="36D3D0DB"/>
    <w:rsid w:val="36ED51B9"/>
    <w:rsid w:val="37426A6A"/>
    <w:rsid w:val="37429985"/>
    <w:rsid w:val="374EFC84"/>
    <w:rsid w:val="381866C5"/>
    <w:rsid w:val="3874ADB2"/>
    <w:rsid w:val="38914E0C"/>
    <w:rsid w:val="38A6F0A4"/>
    <w:rsid w:val="38B01C58"/>
    <w:rsid w:val="397445C4"/>
    <w:rsid w:val="39C8CB9D"/>
    <w:rsid w:val="39E1F3FA"/>
    <w:rsid w:val="3A3F5748"/>
    <w:rsid w:val="3D2EA71C"/>
    <w:rsid w:val="3DC98FB0"/>
    <w:rsid w:val="3EAD869E"/>
    <w:rsid w:val="3EEDB3C1"/>
    <w:rsid w:val="3F7D7D58"/>
    <w:rsid w:val="416D6B5E"/>
    <w:rsid w:val="421578CC"/>
    <w:rsid w:val="42A9ABFD"/>
    <w:rsid w:val="432DDE1F"/>
    <w:rsid w:val="43D0A3FF"/>
    <w:rsid w:val="441FA8D7"/>
    <w:rsid w:val="44A50C20"/>
    <w:rsid w:val="44FC776E"/>
    <w:rsid w:val="45278DF3"/>
    <w:rsid w:val="46F8C5A6"/>
    <w:rsid w:val="48431F06"/>
    <w:rsid w:val="495DB958"/>
    <w:rsid w:val="4A453BE2"/>
    <w:rsid w:val="4AA369B5"/>
    <w:rsid w:val="4AA6368D"/>
    <w:rsid w:val="4B5BDEE1"/>
    <w:rsid w:val="4B6B28B5"/>
    <w:rsid w:val="4BCC36C9"/>
    <w:rsid w:val="4CA4846D"/>
    <w:rsid w:val="4DC50AE1"/>
    <w:rsid w:val="4EC5C201"/>
    <w:rsid w:val="4F1E9B76"/>
    <w:rsid w:val="50FF89BC"/>
    <w:rsid w:val="5205390B"/>
    <w:rsid w:val="52B583C4"/>
    <w:rsid w:val="52F2A354"/>
    <w:rsid w:val="537559DE"/>
    <w:rsid w:val="538DBF33"/>
    <w:rsid w:val="53D748AE"/>
    <w:rsid w:val="5467801D"/>
    <w:rsid w:val="54A2078D"/>
    <w:rsid w:val="55112A3F"/>
    <w:rsid w:val="5571DA52"/>
    <w:rsid w:val="55F618E5"/>
    <w:rsid w:val="56500A44"/>
    <w:rsid w:val="56A4CCF1"/>
    <w:rsid w:val="56ACFAA0"/>
    <w:rsid w:val="57A4D867"/>
    <w:rsid w:val="584360A5"/>
    <w:rsid w:val="5928A24E"/>
    <w:rsid w:val="59CCE29B"/>
    <w:rsid w:val="5A7943A8"/>
    <w:rsid w:val="5D91AA75"/>
    <w:rsid w:val="5F6E84F6"/>
    <w:rsid w:val="5F9C3256"/>
    <w:rsid w:val="5FAD7CDC"/>
    <w:rsid w:val="613C86C7"/>
    <w:rsid w:val="615B96C6"/>
    <w:rsid w:val="61BC9172"/>
    <w:rsid w:val="62202FF4"/>
    <w:rsid w:val="62B81587"/>
    <w:rsid w:val="63978BCA"/>
    <w:rsid w:val="63CC7E3C"/>
    <w:rsid w:val="63E63CD2"/>
    <w:rsid w:val="655D6E47"/>
    <w:rsid w:val="657C11F0"/>
    <w:rsid w:val="65912A5F"/>
    <w:rsid w:val="65D51B5A"/>
    <w:rsid w:val="662693C7"/>
    <w:rsid w:val="66517790"/>
    <w:rsid w:val="67079A2B"/>
    <w:rsid w:val="671C81F6"/>
    <w:rsid w:val="67547C8B"/>
    <w:rsid w:val="6809D447"/>
    <w:rsid w:val="68736B7E"/>
    <w:rsid w:val="68E1015B"/>
    <w:rsid w:val="68F46BA1"/>
    <w:rsid w:val="6A312403"/>
    <w:rsid w:val="6A4B7325"/>
    <w:rsid w:val="6A8C823C"/>
    <w:rsid w:val="6B41F1EB"/>
    <w:rsid w:val="6C0C85A1"/>
    <w:rsid w:val="6C12DEC0"/>
    <w:rsid w:val="6D2280E5"/>
    <w:rsid w:val="6DD0D91B"/>
    <w:rsid w:val="6E255FD9"/>
    <w:rsid w:val="6F687E3E"/>
    <w:rsid w:val="6F9BF564"/>
    <w:rsid w:val="7012A73B"/>
    <w:rsid w:val="7047B3DA"/>
    <w:rsid w:val="715D009B"/>
    <w:rsid w:val="72E34B32"/>
    <w:rsid w:val="75666BF2"/>
    <w:rsid w:val="758E25CC"/>
    <w:rsid w:val="75961352"/>
    <w:rsid w:val="766FF828"/>
    <w:rsid w:val="7771AFA3"/>
    <w:rsid w:val="77C43A65"/>
    <w:rsid w:val="77CC421F"/>
    <w:rsid w:val="7856E6CA"/>
    <w:rsid w:val="78E877FF"/>
    <w:rsid w:val="7A573D1B"/>
    <w:rsid w:val="7A60724C"/>
    <w:rsid w:val="7B2E3B1D"/>
    <w:rsid w:val="7D802947"/>
    <w:rsid w:val="7E226289"/>
    <w:rsid w:val="7EA8F817"/>
    <w:rsid w:val="7EE56A22"/>
    <w:rsid w:val="7F57B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946FA"/>
  <w15:chartTrackingRefBased/>
  <w15:docId w15:val="{A521E4D6-6151-4C6C-89AF-D69B4A11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05C2A"/>
    <w:pPr>
      <w:spacing w:after="0" w:line="240" w:lineRule="auto"/>
    </w:pPr>
    <w:rPr>
      <w:rFonts w:ascii="Calibri" w:hAnsi="Calibri" w:cs="Calibri"/>
    </w:rPr>
  </w:style>
  <w:style w:type="character" w:styleId="Hyperlink">
    <w:name w:val="Hyperlink"/>
    <w:basedOn w:val="DefaultParagraphFont"/>
    <w:uiPriority w:val="99"/>
    <w:semiHidden/>
    <w:unhideWhenUsed/>
    <w:rsid w:val="00405C2A"/>
    <w:rPr>
      <w:color w:val="0563C1"/>
      <w:u w:val="single"/>
    </w:rPr>
  </w:style>
  <w:style w:type="paragraph" w:styleId="Header">
    <w:name w:val="header"/>
    <w:basedOn w:val="Normal"/>
    <w:link w:val="HeaderChar"/>
    <w:uiPriority w:val="99"/>
    <w:unhideWhenUsed/>
    <w:rsid w:val="00405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C2A"/>
  </w:style>
  <w:style w:type="paragraph" w:styleId="Footer">
    <w:name w:val="footer"/>
    <w:basedOn w:val="Normal"/>
    <w:link w:val="FooterChar"/>
    <w:uiPriority w:val="99"/>
    <w:unhideWhenUsed/>
    <w:rsid w:val="00405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C2A"/>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dgerd@mit.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harriet.booth@barnstablecounty.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493CCE0683B43A97052A256B7BAB9" ma:contentTypeVersion="11" ma:contentTypeDescription="Create a new document." ma:contentTypeScope="" ma:versionID="5a06e74f2aa119aedbbbbe87ec4d2640">
  <xsd:schema xmlns:xsd="http://www.w3.org/2001/XMLSchema" xmlns:xs="http://www.w3.org/2001/XMLSchema" xmlns:p="http://schemas.microsoft.com/office/2006/metadata/properties" xmlns:ns2="093dc792-777c-42ac-a324-d58dd5802270" xmlns:ns3="bf46d238-535d-4bfa-b173-900e27f2de67" targetNamespace="http://schemas.microsoft.com/office/2006/metadata/properties" ma:root="true" ma:fieldsID="b2c21873a3b29ae9a37f62df5b2aae47" ns2:_="" ns3:_="">
    <xsd:import namespace="093dc792-777c-42ac-a324-d58dd5802270"/>
    <xsd:import namespace="bf46d238-535d-4bfa-b173-900e27f2de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dc792-777c-42ac-a324-d58dd58022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46d238-535d-4bfa-b173-900e27f2de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BF58C-F3A5-4CF1-89F0-61DFE96CAE05}">
  <ds:schemaRefs>
    <ds:schemaRef ds:uri="http://schemas.microsoft.com/sharepoint/v3/contenttype/forms"/>
  </ds:schemaRefs>
</ds:datastoreItem>
</file>

<file path=customXml/itemProps2.xml><?xml version="1.0" encoding="utf-8"?>
<ds:datastoreItem xmlns:ds="http://schemas.openxmlformats.org/officeDocument/2006/customXml" ds:itemID="{6FC1F1AC-C252-4029-B529-44F386DB7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dc792-777c-42ac-a324-d58dd5802270"/>
    <ds:schemaRef ds:uri="bf46d238-535d-4bfa-b173-900e27f2d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E5678-B01E-46E5-BB15-D3EC4083B4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Sheasley</dc:creator>
  <cp:keywords/>
  <dc:description/>
  <cp:lastModifiedBy>Jeffrey Brodeur</cp:lastModifiedBy>
  <cp:revision>3</cp:revision>
  <cp:lastPrinted>2021-05-17T23:40:00Z</cp:lastPrinted>
  <dcterms:created xsi:type="dcterms:W3CDTF">2021-12-20T17:18:00Z</dcterms:created>
  <dcterms:modified xsi:type="dcterms:W3CDTF">2021-12-20T17:42:00Z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0x010100038493CCE0683B43A97052A256B7BAB9</vt:lpwstr>
  </property>
</Properties>
</file>