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AACE7" w14:textId="77777777" w:rsidR="00451100" w:rsidRDefault="00451100">
      <w:pPr>
        <w:pStyle w:val="Normal1"/>
      </w:pPr>
    </w:p>
    <w:p w14:paraId="0117E66D" w14:textId="77777777" w:rsidR="00451100" w:rsidRDefault="00F07250">
      <w:pPr>
        <w:pStyle w:val="Normal1"/>
      </w:pPr>
      <w:r>
        <w:tab/>
      </w:r>
      <w:r>
        <w:tab/>
      </w:r>
      <w:r>
        <w:tab/>
      </w:r>
      <w:r>
        <w:tab/>
      </w:r>
      <w:r>
        <w:tab/>
      </w:r>
      <w:r>
        <w:tab/>
      </w:r>
      <w:r>
        <w:tab/>
      </w:r>
      <w:bookmarkStart w:id="0" w:name="gjdgxs" w:colFirst="0" w:colLast="0"/>
      <w:bookmarkEnd w:id="0"/>
    </w:p>
    <w:p w14:paraId="0CEF822C" w14:textId="77777777" w:rsidR="00451100" w:rsidRDefault="00451100">
      <w:pPr>
        <w:pStyle w:val="Normal1"/>
      </w:pPr>
    </w:p>
    <w:p w14:paraId="5B6189A8" w14:textId="09408BB2" w:rsidR="00451100" w:rsidRDefault="00F07250">
      <w:pPr>
        <w:pStyle w:val="Normal1"/>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 xml:space="preserve">August </w:t>
      </w:r>
      <w:r w:rsidR="00304B25">
        <w:rPr>
          <w:rFonts w:ascii="Athelas Regular" w:eastAsia="Athelas Regular" w:hAnsi="Athelas Regular" w:cs="Athelas Regular"/>
          <w:color w:val="000000"/>
          <w:sz w:val="24"/>
          <w:szCs w:val="24"/>
        </w:rPr>
        <w:t>21</w:t>
      </w:r>
      <w:r>
        <w:rPr>
          <w:rFonts w:ascii="Athelas Regular" w:eastAsia="Athelas Regular" w:hAnsi="Athelas Regular" w:cs="Athelas Regular"/>
          <w:color w:val="000000"/>
          <w:sz w:val="24"/>
          <w:szCs w:val="24"/>
        </w:rPr>
        <w:t>, 2019</w:t>
      </w:r>
    </w:p>
    <w:p w14:paraId="47EAD5CC" w14:textId="77777777" w:rsidR="00451100" w:rsidRDefault="00F07250">
      <w:pPr>
        <w:pStyle w:val="Normal1"/>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FOR IMMEDIATE RELEASE</w:t>
      </w:r>
    </w:p>
    <w:p w14:paraId="1718DA83" w14:textId="77777777" w:rsidR="00451100" w:rsidRDefault="00451100">
      <w:pPr>
        <w:pStyle w:val="Normal1"/>
        <w:ind w:right="540"/>
        <w:jc w:val="right"/>
        <w:rPr>
          <w:rFonts w:ascii="Athelas Regular" w:eastAsia="Athelas Regular" w:hAnsi="Athelas Regular" w:cs="Athelas Regular"/>
          <w:color w:val="000000"/>
          <w:sz w:val="24"/>
          <w:szCs w:val="24"/>
        </w:rPr>
      </w:pPr>
    </w:p>
    <w:p w14:paraId="2F83A08B" w14:textId="77777777" w:rsidR="00451100" w:rsidRDefault="007732EA" w:rsidP="007732EA">
      <w:pPr>
        <w:pStyle w:val="Normal1"/>
        <w:ind w:left="7200" w:right="540"/>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 xml:space="preserve">       </w:t>
      </w:r>
      <w:r w:rsidR="00F07250">
        <w:rPr>
          <w:rFonts w:ascii="Athelas Regular" w:eastAsia="Athelas Regular" w:hAnsi="Athelas Regular" w:cs="Athelas Regular"/>
          <w:color w:val="000000"/>
          <w:sz w:val="24"/>
          <w:szCs w:val="24"/>
        </w:rPr>
        <w:t>Contact:</w:t>
      </w:r>
      <w:r>
        <w:rPr>
          <w:rFonts w:ascii="Athelas Regular" w:eastAsia="Athelas Regular" w:hAnsi="Athelas Regular" w:cs="Athelas Regular"/>
          <w:color w:val="000000"/>
          <w:sz w:val="24"/>
          <w:szCs w:val="24"/>
        </w:rPr>
        <w:t xml:space="preserve"> </w:t>
      </w:r>
      <w:r w:rsidR="00F07250">
        <w:rPr>
          <w:rFonts w:ascii="Athelas Regular" w:eastAsia="Athelas Regular" w:hAnsi="Athelas Regular" w:cs="Athelas Regular"/>
          <w:color w:val="000000"/>
          <w:sz w:val="24"/>
          <w:szCs w:val="24"/>
        </w:rPr>
        <w:t xml:space="preserve">Heather </w:t>
      </w:r>
      <w:proofErr w:type="spellStart"/>
      <w:r w:rsidR="00F07250">
        <w:rPr>
          <w:rFonts w:ascii="Athelas Regular" w:eastAsia="Athelas Regular" w:hAnsi="Athelas Regular" w:cs="Athelas Regular"/>
          <w:color w:val="000000"/>
          <w:sz w:val="24"/>
          <w:szCs w:val="24"/>
        </w:rPr>
        <w:t>Arrascue</w:t>
      </w:r>
      <w:proofErr w:type="spellEnd"/>
    </w:p>
    <w:p w14:paraId="67B2BCE0" w14:textId="77777777" w:rsidR="00451100" w:rsidRDefault="00F07250">
      <w:pPr>
        <w:pStyle w:val="Normal1"/>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Marketing and Events Assistant, WILD CARE Inc.</w:t>
      </w:r>
    </w:p>
    <w:p w14:paraId="4F04C90C" w14:textId="77777777" w:rsidR="00451100" w:rsidRDefault="00F07250">
      <w:pPr>
        <w:pStyle w:val="Normal1"/>
        <w:ind w:right="540"/>
        <w:jc w:val="right"/>
        <w:rPr>
          <w:rFonts w:ascii="Athelas Regular" w:eastAsia="Athelas Regular" w:hAnsi="Athelas Regular" w:cs="Athelas Regular"/>
          <w:sz w:val="24"/>
          <w:szCs w:val="24"/>
        </w:rPr>
      </w:pPr>
      <w:r>
        <w:rPr>
          <w:rFonts w:ascii="Athelas Regular" w:eastAsia="Athelas Regular" w:hAnsi="Athelas Regular" w:cs="Athelas Regular"/>
          <w:color w:val="000000"/>
          <w:sz w:val="24"/>
          <w:szCs w:val="24"/>
        </w:rPr>
        <w:t>508.404.4145, events</w:t>
      </w:r>
      <w:hyperlink r:id="rId6">
        <w:r>
          <w:rPr>
            <w:rFonts w:ascii="Athelas Regular" w:eastAsia="Athelas Regular" w:hAnsi="Athelas Regular" w:cs="Athelas Regular"/>
            <w:sz w:val="24"/>
            <w:szCs w:val="24"/>
          </w:rPr>
          <w:t>@wildcarecapecod.org</w:t>
        </w:r>
      </w:hyperlink>
    </w:p>
    <w:p w14:paraId="05A1ABE0" w14:textId="77777777" w:rsidR="00451100" w:rsidRDefault="00451100">
      <w:pPr>
        <w:pStyle w:val="Normal1"/>
        <w:rPr>
          <w:rFonts w:ascii="Athelas Regular" w:eastAsia="Athelas Regular" w:hAnsi="Athelas Regular" w:cs="Athelas Regular"/>
          <w:color w:val="000000"/>
          <w:sz w:val="24"/>
          <w:szCs w:val="24"/>
          <w:u w:val="single"/>
        </w:rPr>
      </w:pPr>
    </w:p>
    <w:p w14:paraId="264B740A" w14:textId="77777777" w:rsidR="00451100" w:rsidRDefault="00F07250">
      <w:pPr>
        <w:pStyle w:val="Normal1"/>
        <w:pBdr>
          <w:top w:val="none" w:sz="0" w:space="0" w:color="000000"/>
          <w:left w:val="none" w:sz="0" w:space="0" w:color="000000"/>
          <w:bottom w:val="none" w:sz="0" w:space="0" w:color="000000"/>
          <w:right w:val="none" w:sz="0" w:space="0" w:color="000000"/>
          <w:between w:val="none" w:sz="0" w:space="0" w:color="000000"/>
        </w:pBdr>
        <w:spacing w:line="314" w:lineRule="auto"/>
        <w:jc w:val="center"/>
        <w:rPr>
          <w:rFonts w:ascii="Arial" w:eastAsia="Arial" w:hAnsi="Arial" w:cs="Arial"/>
          <w:b/>
          <w:color w:val="000000"/>
          <w:sz w:val="24"/>
          <w:szCs w:val="24"/>
          <w:u w:val="single"/>
        </w:rPr>
      </w:pPr>
      <w:r>
        <w:rPr>
          <w:rFonts w:ascii="Arial" w:eastAsia="Arial" w:hAnsi="Arial" w:cs="Arial"/>
          <w:b/>
          <w:color w:val="000000"/>
          <w:sz w:val="24"/>
          <w:szCs w:val="24"/>
          <w:highlight w:val="white"/>
          <w:u w:val="single"/>
        </w:rPr>
        <w:t xml:space="preserve">Two Bald Eagles to be </w:t>
      </w:r>
      <w:proofErr w:type="gramStart"/>
      <w:r>
        <w:rPr>
          <w:rFonts w:ascii="Arial" w:eastAsia="Arial" w:hAnsi="Arial" w:cs="Arial"/>
          <w:b/>
          <w:color w:val="000000"/>
          <w:sz w:val="24"/>
          <w:szCs w:val="24"/>
          <w:highlight w:val="white"/>
          <w:u w:val="single"/>
        </w:rPr>
        <w:t>Released</w:t>
      </w:r>
      <w:proofErr w:type="gramEnd"/>
      <w:r>
        <w:rPr>
          <w:rFonts w:ascii="Arial" w:eastAsia="Arial" w:hAnsi="Arial" w:cs="Arial"/>
          <w:b/>
          <w:color w:val="000000"/>
          <w:sz w:val="24"/>
          <w:szCs w:val="24"/>
          <w:highlight w:val="white"/>
          <w:u w:val="single"/>
        </w:rPr>
        <w:t xml:space="preserve"> at Mass Audubon’s Long Pasture Wildlife Sanctuary</w:t>
      </w:r>
    </w:p>
    <w:p w14:paraId="37AF57EF" w14:textId="77777777" w:rsidR="00451100" w:rsidRDefault="00451100">
      <w:pPr>
        <w:pStyle w:val="Normal1"/>
        <w:jc w:val="center"/>
        <w:rPr>
          <w:rFonts w:ascii="Cambria" w:eastAsia="Cambria" w:hAnsi="Cambria" w:cs="Cambria"/>
          <w:color w:val="222222"/>
          <w:sz w:val="24"/>
          <w:szCs w:val="24"/>
        </w:rPr>
      </w:pPr>
    </w:p>
    <w:p w14:paraId="5CCD3D6B" w14:textId="77777777" w:rsidR="00451100" w:rsidRPr="00304B25" w:rsidRDefault="00F07250">
      <w:pPr>
        <w:pStyle w:val="Normal1"/>
        <w:jc w:val="center"/>
        <w:rPr>
          <w:i/>
          <w:color w:val="000000" w:themeColor="text1"/>
          <w:sz w:val="24"/>
          <w:szCs w:val="24"/>
        </w:rPr>
      </w:pPr>
      <w:bookmarkStart w:id="1" w:name="_r55oj25g3haa" w:colFirst="0" w:colLast="0"/>
      <w:bookmarkEnd w:id="1"/>
      <w:r w:rsidRPr="00304B25">
        <w:rPr>
          <w:rFonts w:ascii="Cambria" w:eastAsia="Cambria" w:hAnsi="Cambria" w:cs="Cambria"/>
          <w:color w:val="000000" w:themeColor="text1"/>
          <w:sz w:val="24"/>
          <w:szCs w:val="24"/>
        </w:rPr>
        <w:t>###</w:t>
      </w:r>
    </w:p>
    <w:p w14:paraId="48BA2AA8" w14:textId="1100F962" w:rsidR="00451100" w:rsidRPr="00304B25" w:rsidRDefault="00F07250">
      <w:pPr>
        <w:pStyle w:val="Normal1"/>
        <w:rPr>
          <w:rFonts w:ascii="Arial" w:eastAsia="Arial" w:hAnsi="Arial" w:cs="Arial"/>
          <w:i/>
          <w:color w:val="000000" w:themeColor="text1"/>
        </w:rPr>
      </w:pPr>
      <w:proofErr w:type="spellStart"/>
      <w:r w:rsidRPr="00304B25">
        <w:rPr>
          <w:rFonts w:ascii="Arial" w:eastAsia="Arial" w:hAnsi="Arial" w:cs="Arial"/>
          <w:color w:val="000000" w:themeColor="text1"/>
        </w:rPr>
        <w:t>Cummaquid</w:t>
      </w:r>
      <w:proofErr w:type="spellEnd"/>
      <w:r w:rsidRPr="00304B25">
        <w:rPr>
          <w:rFonts w:ascii="Arial" w:eastAsia="Arial" w:hAnsi="Arial" w:cs="Arial"/>
          <w:color w:val="000000" w:themeColor="text1"/>
        </w:rPr>
        <w:t xml:space="preserve">/Eastham. August </w:t>
      </w:r>
      <w:r w:rsidR="00304B25" w:rsidRPr="00304B25">
        <w:rPr>
          <w:rFonts w:ascii="Arial" w:eastAsia="Arial" w:hAnsi="Arial" w:cs="Arial"/>
          <w:color w:val="000000" w:themeColor="text1"/>
        </w:rPr>
        <w:t>21</w:t>
      </w:r>
      <w:r w:rsidRPr="00304B25">
        <w:rPr>
          <w:rFonts w:ascii="Arial" w:eastAsia="Arial" w:hAnsi="Arial" w:cs="Arial"/>
          <w:color w:val="000000" w:themeColor="text1"/>
        </w:rPr>
        <w:t xml:space="preserve">, 2019.  Mass Audubon’s Long Pasture Wildlife Sanctuary, </w:t>
      </w:r>
      <w:r w:rsidR="00304B25" w:rsidRPr="00304B25">
        <w:rPr>
          <w:rFonts w:ascii="Arial" w:eastAsia="Arial" w:hAnsi="Arial" w:cs="Arial"/>
          <w:color w:val="000000" w:themeColor="text1"/>
        </w:rPr>
        <w:t>saving birds and other wildlife, and making nature accessible to all</w:t>
      </w:r>
      <w:r w:rsidRPr="00304B25">
        <w:rPr>
          <w:rFonts w:ascii="Arial" w:eastAsia="Arial" w:hAnsi="Arial" w:cs="Arial"/>
          <w:color w:val="000000" w:themeColor="text1"/>
          <w:highlight w:val="white"/>
        </w:rPr>
        <w:t xml:space="preserve">, and </w:t>
      </w:r>
      <w:r w:rsidRPr="00304B25">
        <w:rPr>
          <w:rFonts w:ascii="Arial" w:eastAsia="Arial" w:hAnsi="Arial" w:cs="Arial"/>
          <w:color w:val="000000" w:themeColor="text1"/>
        </w:rPr>
        <w:t xml:space="preserve">Wild Care, a wildlife rehabilitation center located in Eastham, are teaming up to release </w:t>
      </w:r>
      <w:r w:rsidRPr="00304B25">
        <w:rPr>
          <w:rFonts w:ascii="Arial" w:eastAsia="Arial" w:hAnsi="Arial" w:cs="Arial"/>
          <w:color w:val="000000" w:themeColor="text1"/>
          <w:highlight w:val="white"/>
        </w:rPr>
        <w:t>two juvenile Bald Eagles</w:t>
      </w:r>
      <w:r w:rsidRPr="00304B25">
        <w:rPr>
          <w:rFonts w:ascii="Arial" w:eastAsia="Arial" w:hAnsi="Arial" w:cs="Arial"/>
          <w:color w:val="000000" w:themeColor="text1"/>
        </w:rPr>
        <w:t xml:space="preserve"> on Friday, August 30, 2019 from 1-3 PM at the Sanctuary, located on 345 Bone Hill Road, </w:t>
      </w:r>
      <w:proofErr w:type="spellStart"/>
      <w:r w:rsidRPr="00304B25">
        <w:rPr>
          <w:rFonts w:ascii="Arial" w:eastAsia="Arial" w:hAnsi="Arial" w:cs="Arial"/>
          <w:color w:val="000000" w:themeColor="text1"/>
        </w:rPr>
        <w:t>Cummaquid</w:t>
      </w:r>
      <w:proofErr w:type="spellEnd"/>
      <w:r w:rsidRPr="00304B25">
        <w:rPr>
          <w:rFonts w:ascii="Arial" w:eastAsia="Arial" w:hAnsi="Arial" w:cs="Arial"/>
          <w:color w:val="000000" w:themeColor="text1"/>
        </w:rPr>
        <w:t>. (</w:t>
      </w:r>
      <w:r w:rsidRPr="00304B25">
        <w:rPr>
          <w:rFonts w:ascii="Arial" w:eastAsia="Arial" w:hAnsi="Arial" w:cs="Arial"/>
          <w:i/>
          <w:color w:val="000000" w:themeColor="text1"/>
        </w:rPr>
        <w:t>The public is invited to a lecture</w:t>
      </w:r>
      <w:r w:rsidR="007732EA" w:rsidRPr="00304B25">
        <w:rPr>
          <w:rFonts w:ascii="Arial" w:eastAsia="Arial" w:hAnsi="Arial" w:cs="Arial"/>
          <w:i/>
          <w:color w:val="000000" w:themeColor="text1"/>
        </w:rPr>
        <w:t xml:space="preserve"> on eagles</w:t>
      </w:r>
      <w:r w:rsidRPr="00304B25">
        <w:rPr>
          <w:rFonts w:ascii="Arial" w:eastAsia="Arial" w:hAnsi="Arial" w:cs="Arial"/>
          <w:i/>
          <w:color w:val="000000" w:themeColor="text1"/>
        </w:rPr>
        <w:t xml:space="preserve">, followed by the release. Registration info provided below. RSVP and fee is required, with space limited to </w:t>
      </w:r>
      <w:r w:rsidR="00304B25" w:rsidRPr="00304B25">
        <w:rPr>
          <w:rFonts w:ascii="Arial" w:eastAsia="Arial" w:hAnsi="Arial" w:cs="Arial"/>
          <w:i/>
          <w:color w:val="000000" w:themeColor="text1"/>
        </w:rPr>
        <w:t>20</w:t>
      </w:r>
      <w:r w:rsidRPr="00304B25">
        <w:rPr>
          <w:rFonts w:ascii="Arial" w:eastAsia="Arial" w:hAnsi="Arial" w:cs="Arial"/>
          <w:i/>
          <w:color w:val="000000" w:themeColor="text1"/>
        </w:rPr>
        <w:t xml:space="preserve"> attendees.)</w:t>
      </w:r>
    </w:p>
    <w:p w14:paraId="29034161" w14:textId="77777777" w:rsidR="00451100" w:rsidRPr="00304B25" w:rsidRDefault="00451100">
      <w:pPr>
        <w:pStyle w:val="Normal1"/>
        <w:rPr>
          <w:rFonts w:ascii="Arial" w:eastAsia="Arial" w:hAnsi="Arial" w:cs="Arial"/>
          <w:color w:val="000000" w:themeColor="text1"/>
          <w:highlight w:val="white"/>
        </w:rPr>
      </w:pPr>
    </w:p>
    <w:p w14:paraId="7CEFF19D" w14:textId="77777777" w:rsidR="00451100" w:rsidRPr="00304B25" w:rsidRDefault="00F07250">
      <w:pPr>
        <w:pStyle w:val="Normal1"/>
        <w:rPr>
          <w:rFonts w:ascii="Arial" w:eastAsia="Arial" w:hAnsi="Arial" w:cs="Arial"/>
          <w:color w:val="000000" w:themeColor="text1"/>
        </w:rPr>
      </w:pPr>
      <w:r w:rsidRPr="00304B25">
        <w:rPr>
          <w:rFonts w:ascii="Arial" w:eastAsia="Arial" w:hAnsi="Arial" w:cs="Arial"/>
          <w:color w:val="000000" w:themeColor="text1"/>
          <w:highlight w:val="white"/>
        </w:rPr>
        <w:t>The two Bald Eagles were rescued and treated by Wild Care, after exhibiting abnormal b</w:t>
      </w:r>
      <w:r w:rsidR="007732EA" w:rsidRPr="00304B25">
        <w:rPr>
          <w:rFonts w:ascii="Arial" w:eastAsia="Arial" w:hAnsi="Arial" w:cs="Arial"/>
          <w:color w:val="000000" w:themeColor="text1"/>
          <w:highlight w:val="white"/>
        </w:rPr>
        <w:t>ehavior in the wild.  The birds</w:t>
      </w:r>
      <w:r w:rsidRPr="00304B25">
        <w:rPr>
          <w:rFonts w:ascii="Arial" w:eastAsia="Arial" w:hAnsi="Arial" w:cs="Arial"/>
          <w:color w:val="000000" w:themeColor="text1"/>
          <w:highlight w:val="white"/>
        </w:rPr>
        <w:t xml:space="preserve"> showed signs of starvation and other health issues, likely due to being young, inexperienced hunters. They have recovered, and are gaining strength in Wild Care’s large aviary, until their scheduled release</w:t>
      </w:r>
      <w:r w:rsidR="007732EA" w:rsidRPr="00304B25">
        <w:rPr>
          <w:rFonts w:ascii="Arial" w:eastAsia="Arial" w:hAnsi="Arial" w:cs="Arial"/>
          <w:color w:val="000000" w:themeColor="text1"/>
          <w:highlight w:val="white"/>
        </w:rPr>
        <w:t>,</w:t>
      </w:r>
      <w:r w:rsidRPr="00304B25">
        <w:rPr>
          <w:rFonts w:ascii="Arial" w:eastAsia="Arial" w:hAnsi="Arial" w:cs="Arial"/>
          <w:color w:val="000000" w:themeColor="text1"/>
          <w:highlight w:val="white"/>
        </w:rPr>
        <w:t xml:space="preserve"> on August 30th.  </w:t>
      </w:r>
    </w:p>
    <w:p w14:paraId="1C1509E6" w14:textId="77777777" w:rsidR="00451100" w:rsidRPr="00304B25" w:rsidRDefault="00451100">
      <w:pPr>
        <w:pStyle w:val="Normal1"/>
        <w:rPr>
          <w:rFonts w:ascii="Arial" w:eastAsia="Arial" w:hAnsi="Arial" w:cs="Arial"/>
          <w:color w:val="000000" w:themeColor="text1"/>
        </w:rPr>
      </w:pPr>
    </w:p>
    <w:p w14:paraId="6E298BC0" w14:textId="77777777" w:rsidR="00451100" w:rsidRPr="00304B25" w:rsidRDefault="00F07250">
      <w:pPr>
        <w:pStyle w:val="Normal1"/>
        <w:rPr>
          <w:rFonts w:ascii="Arial" w:eastAsia="Arial" w:hAnsi="Arial" w:cs="Arial"/>
          <w:color w:val="000000" w:themeColor="text1"/>
          <w:highlight w:val="white"/>
        </w:rPr>
      </w:pPr>
      <w:r w:rsidRPr="00304B25">
        <w:rPr>
          <w:rFonts w:ascii="Arial" w:eastAsia="Arial" w:hAnsi="Arial" w:cs="Arial"/>
          <w:color w:val="000000" w:themeColor="text1"/>
          <w:highlight w:val="white"/>
        </w:rPr>
        <w:t>“Wild Care, is extremely fortunate to have a large raptor aviary that meets the State of Massachusetts’ minimum size requirements to house and condition eagles for r</w:t>
      </w:r>
      <w:bookmarkStart w:id="2" w:name="_GoBack"/>
      <w:bookmarkEnd w:id="2"/>
      <w:r w:rsidRPr="00304B25">
        <w:rPr>
          <w:rFonts w:ascii="Arial" w:eastAsia="Arial" w:hAnsi="Arial" w:cs="Arial"/>
          <w:color w:val="000000" w:themeColor="text1"/>
          <w:highlight w:val="white"/>
        </w:rPr>
        <w:t xml:space="preserve">elease,” Stephanie Ellis states. “I am incredibly grateful to have accommodations for these magnificent birds, and for the support of local veterinarians and </w:t>
      </w:r>
      <w:proofErr w:type="spellStart"/>
      <w:r w:rsidRPr="00304B25">
        <w:rPr>
          <w:rFonts w:ascii="Arial" w:eastAsia="Arial" w:hAnsi="Arial" w:cs="Arial"/>
          <w:color w:val="000000" w:themeColor="text1"/>
          <w:highlight w:val="white"/>
        </w:rPr>
        <w:t>MassWildlife</w:t>
      </w:r>
      <w:proofErr w:type="spellEnd"/>
      <w:r w:rsidRPr="00304B25">
        <w:rPr>
          <w:rFonts w:ascii="Arial" w:eastAsia="Arial" w:hAnsi="Arial" w:cs="Arial"/>
          <w:color w:val="000000" w:themeColor="text1"/>
          <w:highlight w:val="white"/>
        </w:rPr>
        <w:t>. We have also received amazing community support with daily donations of fresh and frozen fish, allowing us to care for these ravenous birds!”</w:t>
      </w:r>
    </w:p>
    <w:p w14:paraId="4AE344BA" w14:textId="77777777" w:rsidR="00451100" w:rsidRPr="00304B25" w:rsidRDefault="00451100">
      <w:pPr>
        <w:pStyle w:val="Normal1"/>
        <w:rPr>
          <w:rFonts w:ascii="Arial" w:eastAsia="Arial" w:hAnsi="Arial" w:cs="Arial"/>
          <w:color w:val="000000" w:themeColor="text1"/>
          <w:highlight w:val="white"/>
        </w:rPr>
      </w:pPr>
    </w:p>
    <w:p w14:paraId="0BD076B4" w14:textId="7AB31F22" w:rsidR="00451100" w:rsidRPr="00304B25" w:rsidRDefault="00F07250">
      <w:pPr>
        <w:pStyle w:val="Normal1"/>
        <w:spacing w:after="220"/>
        <w:rPr>
          <w:rFonts w:ascii="Arial" w:eastAsia="Arial" w:hAnsi="Arial" w:cs="Arial"/>
          <w:color w:val="000000" w:themeColor="text1"/>
        </w:rPr>
      </w:pPr>
      <w:r w:rsidRPr="00304B25">
        <w:rPr>
          <w:rFonts w:ascii="Arial" w:eastAsia="Arial" w:hAnsi="Arial" w:cs="Arial"/>
          <w:color w:val="000000" w:themeColor="text1"/>
        </w:rPr>
        <w:t>Join</w:t>
      </w:r>
      <w:r w:rsidR="006138BA" w:rsidRPr="00304B25">
        <w:rPr>
          <w:rFonts w:ascii="Arial" w:eastAsia="Arial" w:hAnsi="Arial" w:cs="Arial"/>
          <w:color w:val="000000" w:themeColor="text1"/>
        </w:rPr>
        <w:t xml:space="preserve"> Jason Zimmer</w:t>
      </w:r>
      <w:r w:rsidRPr="00304B25">
        <w:rPr>
          <w:rFonts w:ascii="Arial" w:eastAsia="Arial" w:hAnsi="Arial" w:cs="Arial"/>
          <w:color w:val="000000" w:themeColor="text1"/>
        </w:rPr>
        <w:t>,</w:t>
      </w:r>
      <w:r w:rsidR="006138BA" w:rsidRPr="00304B25">
        <w:rPr>
          <w:rFonts w:ascii="Arial" w:eastAsia="Arial" w:hAnsi="Arial" w:cs="Arial"/>
          <w:color w:val="000000" w:themeColor="text1"/>
        </w:rPr>
        <w:t xml:space="preserve"> </w:t>
      </w:r>
      <w:proofErr w:type="spellStart"/>
      <w:r w:rsidR="006138BA" w:rsidRPr="00304B25">
        <w:rPr>
          <w:rFonts w:ascii="Arial" w:eastAsia="Arial" w:hAnsi="Arial" w:cs="Arial"/>
          <w:color w:val="000000" w:themeColor="text1"/>
        </w:rPr>
        <w:t>MassWildlife</w:t>
      </w:r>
      <w:proofErr w:type="spellEnd"/>
      <w:r w:rsidR="006138BA" w:rsidRPr="00304B25">
        <w:rPr>
          <w:rFonts w:ascii="Arial" w:eastAsia="Arial" w:hAnsi="Arial" w:cs="Arial"/>
          <w:color w:val="000000" w:themeColor="text1"/>
        </w:rPr>
        <w:t xml:space="preserve"> District Supervisor for </w:t>
      </w:r>
      <w:r w:rsidRPr="00304B25">
        <w:rPr>
          <w:rFonts w:ascii="Arial" w:eastAsia="Arial" w:hAnsi="Arial" w:cs="Arial"/>
          <w:color w:val="000000" w:themeColor="text1"/>
        </w:rPr>
        <w:t>a brief lecture, on the natural history</w:t>
      </w:r>
      <w:r w:rsidR="00D938B5" w:rsidRPr="00304B25">
        <w:rPr>
          <w:rFonts w:ascii="Arial" w:eastAsia="Arial" w:hAnsi="Arial" w:cs="Arial"/>
          <w:color w:val="000000" w:themeColor="text1"/>
        </w:rPr>
        <w:t xml:space="preserve"> and distribution</w:t>
      </w:r>
      <w:r w:rsidRPr="00304B25">
        <w:rPr>
          <w:rFonts w:ascii="Arial" w:eastAsia="Arial" w:hAnsi="Arial" w:cs="Arial"/>
          <w:color w:val="000000" w:themeColor="text1"/>
        </w:rPr>
        <w:t xml:space="preserve"> of this wonderful species</w:t>
      </w:r>
      <w:r w:rsidR="00D938B5" w:rsidRPr="00304B25">
        <w:rPr>
          <w:rFonts w:ascii="Arial" w:eastAsia="Arial" w:hAnsi="Arial" w:cs="Arial"/>
          <w:color w:val="000000" w:themeColor="text1"/>
        </w:rPr>
        <w:t xml:space="preserve"> in Massachusetts,</w:t>
      </w:r>
      <w:r w:rsidRPr="00304B25">
        <w:rPr>
          <w:rFonts w:ascii="Arial" w:eastAsia="Arial" w:hAnsi="Arial" w:cs="Arial"/>
          <w:color w:val="000000" w:themeColor="text1"/>
        </w:rPr>
        <w:t xml:space="preserve"> beginning at 1PM. </w:t>
      </w:r>
      <w:r w:rsidR="00D938B5" w:rsidRPr="00304B25">
        <w:rPr>
          <w:rFonts w:ascii="Arial" w:eastAsia="Arial" w:hAnsi="Arial" w:cs="Arial"/>
          <w:color w:val="000000" w:themeColor="text1"/>
        </w:rPr>
        <w:t xml:space="preserve">Wild Care’s Rehabilitation staff and Executive Director, will </w:t>
      </w:r>
      <w:r w:rsidR="007732EA" w:rsidRPr="00304B25">
        <w:rPr>
          <w:rFonts w:ascii="Arial" w:eastAsia="Arial" w:hAnsi="Arial" w:cs="Arial"/>
          <w:color w:val="000000" w:themeColor="text1"/>
        </w:rPr>
        <w:t xml:space="preserve">then </w:t>
      </w:r>
      <w:r w:rsidRPr="00304B25">
        <w:rPr>
          <w:rFonts w:ascii="Arial" w:eastAsia="Arial" w:hAnsi="Arial" w:cs="Arial"/>
          <w:color w:val="000000" w:themeColor="text1"/>
        </w:rPr>
        <w:t>provide a few words on the two birds’ individual paths to recovery, followed by the release.</w:t>
      </w:r>
    </w:p>
    <w:p w14:paraId="6D8878B8" w14:textId="77777777" w:rsidR="00304B25" w:rsidRPr="00304B25" w:rsidRDefault="00F07250">
      <w:pPr>
        <w:pStyle w:val="Normal1"/>
        <w:spacing w:after="220"/>
        <w:rPr>
          <w:rFonts w:ascii="Arial" w:eastAsia="Arial" w:hAnsi="Arial" w:cs="Arial"/>
          <w:color w:val="000000" w:themeColor="text1"/>
        </w:rPr>
      </w:pPr>
      <w:r w:rsidRPr="00304B25">
        <w:rPr>
          <w:rFonts w:ascii="Arial" w:eastAsia="Arial" w:hAnsi="Arial" w:cs="Arial"/>
          <w:color w:val="000000" w:themeColor="text1"/>
        </w:rPr>
        <w:t>“Long Pasture is an ideal location for a wildlife release, with 110 acres of protected sanctuary on Cape Cod Bay,” states Ian Ives, Sanctuary Director. “</w:t>
      </w:r>
      <w:r w:rsidRPr="00304B25">
        <w:rPr>
          <w:rFonts w:ascii="Arial" w:eastAsia="Arial" w:hAnsi="Arial" w:cs="Arial"/>
          <w:color w:val="000000" w:themeColor="text1"/>
          <w:highlight w:val="white"/>
        </w:rPr>
        <w:t xml:space="preserve">The last-known breeding pair of bald eagles nesting on Cape Cod was documented over 100 years ago in 1905.  There have been sporadic sightings since the 1980’s and one nest was identified in Brewster this year.  </w:t>
      </w:r>
      <w:r w:rsidR="00304B25" w:rsidRPr="00304B25">
        <w:rPr>
          <w:rFonts w:ascii="Arial" w:eastAsia="Arial" w:hAnsi="Arial" w:cs="Arial"/>
          <w:color w:val="000000" w:themeColor="text1"/>
        </w:rPr>
        <w:t>Mass Audubon’s Long Pasture Wildlife Sanctuary is the perfect location to release the eagles given its location on the banks of Barnstable Harbor”.</w:t>
      </w:r>
    </w:p>
    <w:p w14:paraId="15B343C3" w14:textId="278C24D4" w:rsidR="00451100" w:rsidRPr="00304B25" w:rsidRDefault="007732EA">
      <w:pPr>
        <w:pStyle w:val="Normal1"/>
        <w:spacing w:after="220"/>
        <w:rPr>
          <w:rFonts w:ascii="Arial" w:eastAsia="Arial" w:hAnsi="Arial" w:cs="Arial"/>
          <w:b/>
          <w:color w:val="000000" w:themeColor="text1"/>
        </w:rPr>
      </w:pPr>
      <w:r w:rsidRPr="00304B25">
        <w:rPr>
          <w:rFonts w:ascii="Arial" w:eastAsia="Arial" w:hAnsi="Arial" w:cs="Arial"/>
          <w:b/>
          <w:color w:val="000000" w:themeColor="text1"/>
        </w:rPr>
        <w:t>REGISTRATION AND DETAILS:</w:t>
      </w:r>
    </w:p>
    <w:p w14:paraId="193B3FCC" w14:textId="77777777" w:rsidR="00451100" w:rsidRPr="00304B25" w:rsidRDefault="007732EA">
      <w:pPr>
        <w:pStyle w:val="Normal1"/>
        <w:spacing w:after="220"/>
        <w:rPr>
          <w:rFonts w:ascii="Arial" w:eastAsia="Arial" w:hAnsi="Arial" w:cs="Arial"/>
          <w:color w:val="000000" w:themeColor="text1"/>
        </w:rPr>
      </w:pPr>
      <w:r w:rsidRPr="00304B25">
        <w:rPr>
          <w:rFonts w:ascii="Arial" w:eastAsia="Arial" w:hAnsi="Arial" w:cs="Arial"/>
          <w:color w:val="000000" w:themeColor="text1"/>
        </w:rPr>
        <w:t>Following the eagle lecture</w:t>
      </w:r>
      <w:r w:rsidR="00F07250" w:rsidRPr="00304B25">
        <w:rPr>
          <w:rFonts w:ascii="Arial" w:eastAsia="Arial" w:hAnsi="Arial" w:cs="Arial"/>
          <w:color w:val="000000" w:themeColor="text1"/>
        </w:rPr>
        <w:t>, guests will then hike out onto L</w:t>
      </w:r>
      <w:r w:rsidRPr="00304B25">
        <w:rPr>
          <w:rFonts w:ascii="Arial" w:eastAsia="Arial" w:hAnsi="Arial" w:cs="Arial"/>
          <w:color w:val="000000" w:themeColor="text1"/>
        </w:rPr>
        <w:t>ong Pasture's trails and meet Wi</w:t>
      </w:r>
      <w:r w:rsidR="00F07250" w:rsidRPr="00304B25">
        <w:rPr>
          <w:rFonts w:ascii="Arial" w:eastAsia="Arial" w:hAnsi="Arial" w:cs="Arial"/>
          <w:color w:val="000000" w:themeColor="text1"/>
        </w:rPr>
        <w:t xml:space="preserve">ld Care’s rehabilitation specialists, and witness these majestic birds return to the wild. Please join Mass Audubon Long Pasture Sanctuary and Wild Care Cape Cod for this special program celebrating the hard work of rehabilitation, land preservation, and hope! Space is limited and pre-registration is required.  This program is recommended for kids ages 8 and up. </w:t>
      </w:r>
    </w:p>
    <w:p w14:paraId="110B322E" w14:textId="77777777" w:rsidR="00451100" w:rsidRDefault="00451100">
      <w:pPr>
        <w:pStyle w:val="Normal1"/>
        <w:spacing w:after="220"/>
        <w:rPr>
          <w:rFonts w:ascii="Arial" w:eastAsia="Arial" w:hAnsi="Arial" w:cs="Arial"/>
          <w:b/>
          <w:color w:val="000000"/>
        </w:rPr>
      </w:pPr>
    </w:p>
    <w:p w14:paraId="7590C39B" w14:textId="77777777" w:rsidR="00451100" w:rsidRDefault="00451100">
      <w:pPr>
        <w:pStyle w:val="Normal1"/>
        <w:spacing w:after="220"/>
        <w:rPr>
          <w:rFonts w:ascii="Arial" w:eastAsia="Arial" w:hAnsi="Arial" w:cs="Arial"/>
          <w:b/>
          <w:color w:val="000000"/>
        </w:rPr>
      </w:pPr>
    </w:p>
    <w:p w14:paraId="4DAD1AA7" w14:textId="77777777" w:rsidR="00451100" w:rsidRDefault="00451100">
      <w:pPr>
        <w:pStyle w:val="Normal1"/>
        <w:spacing w:after="220"/>
        <w:rPr>
          <w:rFonts w:ascii="Arial" w:eastAsia="Arial" w:hAnsi="Arial" w:cs="Arial"/>
          <w:b/>
          <w:color w:val="000000"/>
        </w:rPr>
      </w:pPr>
    </w:p>
    <w:p w14:paraId="04E45090" w14:textId="77777777" w:rsidR="00451100" w:rsidRDefault="00451100">
      <w:pPr>
        <w:pStyle w:val="Normal1"/>
        <w:spacing w:after="220"/>
        <w:rPr>
          <w:rFonts w:ascii="Arial" w:eastAsia="Arial" w:hAnsi="Arial" w:cs="Arial"/>
          <w:b/>
          <w:color w:val="000000"/>
        </w:rPr>
      </w:pPr>
    </w:p>
    <w:p w14:paraId="45F35A43" w14:textId="77777777" w:rsidR="00451100" w:rsidRDefault="00451100">
      <w:pPr>
        <w:pStyle w:val="Normal1"/>
        <w:spacing w:after="220"/>
        <w:rPr>
          <w:rFonts w:ascii="Arial" w:eastAsia="Arial" w:hAnsi="Arial" w:cs="Arial"/>
          <w:b/>
          <w:color w:val="000000"/>
        </w:rPr>
      </w:pPr>
    </w:p>
    <w:p w14:paraId="23DA8DCA" w14:textId="77777777" w:rsidR="00451100" w:rsidRPr="00F07250" w:rsidRDefault="00451100">
      <w:pPr>
        <w:pStyle w:val="Normal1"/>
        <w:spacing w:after="220"/>
        <w:rPr>
          <w:rFonts w:ascii="Arial" w:eastAsia="Arial" w:hAnsi="Arial" w:cs="Arial"/>
          <w:b/>
          <w:color w:val="000000"/>
        </w:rPr>
      </w:pPr>
    </w:p>
    <w:p w14:paraId="127E42DF" w14:textId="77777777" w:rsidR="007732EA" w:rsidRDefault="007732EA">
      <w:pPr>
        <w:pStyle w:val="Normal1"/>
        <w:spacing w:after="220"/>
        <w:rPr>
          <w:rFonts w:ascii="Arial" w:eastAsia="Arial" w:hAnsi="Arial" w:cs="Arial"/>
          <w:b/>
          <w:color w:val="000000"/>
        </w:rPr>
      </w:pPr>
    </w:p>
    <w:p w14:paraId="10D8193D" w14:textId="77777777" w:rsidR="00451100" w:rsidRPr="00F07250" w:rsidRDefault="00F07250">
      <w:pPr>
        <w:pStyle w:val="Normal1"/>
        <w:spacing w:after="220"/>
        <w:rPr>
          <w:rFonts w:ascii="Arial" w:eastAsia="Arial" w:hAnsi="Arial" w:cs="Arial"/>
          <w:color w:val="000000"/>
        </w:rPr>
      </w:pPr>
      <w:r w:rsidRPr="00F07250">
        <w:rPr>
          <w:rFonts w:ascii="Arial" w:eastAsia="Arial" w:hAnsi="Arial" w:cs="Arial"/>
          <w:b/>
          <w:color w:val="000000"/>
        </w:rPr>
        <w:t>Members</w:t>
      </w:r>
      <w:r w:rsidRPr="00F07250">
        <w:rPr>
          <w:rFonts w:ascii="Arial" w:eastAsia="Arial" w:hAnsi="Arial" w:cs="Arial"/>
          <w:color w:val="000000"/>
        </w:rPr>
        <w:t xml:space="preserve">: Adult $20.00, Child $18.00 </w:t>
      </w:r>
    </w:p>
    <w:p w14:paraId="4D4D03CA" w14:textId="77777777" w:rsidR="00451100" w:rsidRPr="00F07250" w:rsidRDefault="00F07250">
      <w:pPr>
        <w:pStyle w:val="Normal1"/>
        <w:spacing w:after="220"/>
        <w:rPr>
          <w:rFonts w:ascii="Arial" w:eastAsia="Arial" w:hAnsi="Arial" w:cs="Arial"/>
          <w:color w:val="000000"/>
        </w:rPr>
      </w:pPr>
      <w:r w:rsidRPr="00F07250">
        <w:rPr>
          <w:rFonts w:ascii="Arial" w:eastAsia="Arial" w:hAnsi="Arial" w:cs="Arial"/>
          <w:b/>
          <w:color w:val="000000"/>
        </w:rPr>
        <w:t>Non-members</w:t>
      </w:r>
      <w:r w:rsidRPr="00F07250">
        <w:rPr>
          <w:rFonts w:ascii="Arial" w:eastAsia="Arial" w:hAnsi="Arial" w:cs="Arial"/>
          <w:color w:val="000000"/>
        </w:rPr>
        <w:t xml:space="preserve">: Adult $25.00, Child $20.00 </w:t>
      </w:r>
      <w:r w:rsidRPr="00F07250">
        <w:rPr>
          <w:rFonts w:ascii="Arial" w:eastAsia="Arial" w:hAnsi="Arial" w:cs="Arial"/>
          <w:color w:val="000000"/>
        </w:rPr>
        <w:tab/>
      </w:r>
      <w:r w:rsidRPr="00F07250">
        <w:rPr>
          <w:rFonts w:ascii="Arial" w:eastAsia="Arial" w:hAnsi="Arial" w:cs="Arial"/>
          <w:color w:val="000000"/>
        </w:rPr>
        <w:tab/>
      </w:r>
    </w:p>
    <w:p w14:paraId="1E9732ED" w14:textId="4149BF85" w:rsidR="00451100" w:rsidRPr="00F07250" w:rsidRDefault="00C50A8F">
      <w:pPr>
        <w:pStyle w:val="Normal1"/>
        <w:rPr>
          <w:rFonts w:ascii="Arial" w:eastAsia="Arial" w:hAnsi="Arial" w:cs="Arial"/>
          <w:color w:val="000000"/>
        </w:rPr>
      </w:pPr>
      <w:hyperlink r:id="rId7">
        <w:r w:rsidR="00F07250" w:rsidRPr="00F07250">
          <w:rPr>
            <w:rFonts w:ascii="Arial" w:eastAsia="Arial" w:hAnsi="Arial" w:cs="Arial"/>
            <w:u w:val="single"/>
          </w:rPr>
          <w:t>Register online</w:t>
        </w:r>
      </w:hyperlink>
      <w:r w:rsidR="00F07250" w:rsidRPr="00F07250">
        <w:rPr>
          <w:rFonts w:ascii="Arial" w:eastAsia="Arial" w:hAnsi="Arial" w:cs="Arial"/>
          <w:color w:val="000000"/>
        </w:rPr>
        <w:t xml:space="preserve"> or call 508-362-7475 to register by phone.</w:t>
      </w:r>
      <w:r w:rsidR="00304B25">
        <w:rPr>
          <w:rFonts w:ascii="Arial" w:eastAsia="Arial" w:hAnsi="Arial" w:cs="Arial"/>
          <w:color w:val="000000"/>
          <w:highlight w:val="white"/>
        </w:rPr>
        <w:t xml:space="preserve">  </w:t>
      </w:r>
      <w:r w:rsidR="00F07250" w:rsidRPr="00F07250">
        <w:rPr>
          <w:rFonts w:ascii="Arial" w:eastAsia="Arial" w:hAnsi="Arial" w:cs="Arial"/>
          <w:color w:val="000000"/>
        </w:rPr>
        <w:t xml:space="preserve">For more information, contact: </w:t>
      </w:r>
      <w:hyperlink r:id="rId8">
        <w:r w:rsidR="00F07250" w:rsidRPr="00F07250">
          <w:rPr>
            <w:rFonts w:ascii="Arial" w:eastAsia="Arial" w:hAnsi="Arial" w:cs="Arial"/>
            <w:color w:val="000000"/>
          </w:rPr>
          <w:t>Long Pasture Wildlife Sanctuary</w:t>
        </w:r>
      </w:hyperlink>
      <w:r w:rsidR="00F07250" w:rsidRPr="00F07250">
        <w:rPr>
          <w:rFonts w:ascii="Arial" w:eastAsia="Arial" w:hAnsi="Arial" w:cs="Arial"/>
          <w:color w:val="000000"/>
        </w:rPr>
        <w:t xml:space="preserve">, 345 Bone Hill Road, P.O. Box 235, </w:t>
      </w:r>
      <w:proofErr w:type="spellStart"/>
      <w:r w:rsidR="00F07250" w:rsidRPr="00F07250">
        <w:rPr>
          <w:rFonts w:ascii="Arial" w:eastAsia="Arial" w:hAnsi="Arial" w:cs="Arial"/>
          <w:color w:val="000000"/>
        </w:rPr>
        <w:t>Cummaquid</w:t>
      </w:r>
      <w:proofErr w:type="spellEnd"/>
      <w:r w:rsidR="00F07250" w:rsidRPr="00F07250">
        <w:rPr>
          <w:rFonts w:ascii="Arial" w:eastAsia="Arial" w:hAnsi="Arial" w:cs="Arial"/>
          <w:color w:val="000000"/>
        </w:rPr>
        <w:t xml:space="preserve">, MA 02637 or </w:t>
      </w:r>
      <w:hyperlink r:id="rId9">
        <w:r w:rsidR="00F07250" w:rsidRPr="00F07250">
          <w:rPr>
            <w:rFonts w:ascii="Arial" w:eastAsia="Arial" w:hAnsi="Arial" w:cs="Arial"/>
            <w:color w:val="1155CC"/>
            <w:u w:val="single"/>
          </w:rPr>
          <w:t>longpasture@massaudubon.org</w:t>
        </w:r>
      </w:hyperlink>
      <w:r w:rsidR="00F07250" w:rsidRPr="00F07250">
        <w:rPr>
          <w:rFonts w:ascii="Arial" w:eastAsia="Arial" w:hAnsi="Arial" w:cs="Arial"/>
          <w:color w:val="000000"/>
        </w:rPr>
        <w:t>.</w:t>
      </w:r>
    </w:p>
    <w:p w14:paraId="1B030171" w14:textId="77777777" w:rsidR="00F07250" w:rsidRDefault="00F07250">
      <w:pPr>
        <w:pStyle w:val="Normal1"/>
        <w:rPr>
          <w:rFonts w:ascii="Arial" w:eastAsia="Arial" w:hAnsi="Arial" w:cs="Arial"/>
          <w:color w:val="000000"/>
          <w:highlight w:val="white"/>
        </w:rPr>
      </w:pPr>
    </w:p>
    <w:p w14:paraId="5D5B09CA" w14:textId="77777777" w:rsidR="00451100" w:rsidRDefault="00F07250">
      <w:pPr>
        <w:pStyle w:val="Normal1"/>
        <w:jc w:val="center"/>
        <w:rPr>
          <w:color w:val="000000"/>
        </w:rPr>
      </w:pPr>
      <w:bookmarkStart w:id="3" w:name="_f5vo53vin6v2" w:colFirst="0" w:colLast="0"/>
      <w:bookmarkEnd w:id="3"/>
      <w:r>
        <w:rPr>
          <w:rFonts w:ascii="Cambria" w:eastAsia="Cambria" w:hAnsi="Cambria" w:cs="Cambria"/>
          <w:color w:val="222222"/>
          <w:sz w:val="24"/>
          <w:szCs w:val="24"/>
        </w:rPr>
        <w:t>###</w:t>
      </w:r>
    </w:p>
    <w:p w14:paraId="08937E00" w14:textId="77777777" w:rsidR="00451100" w:rsidRPr="00F07250" w:rsidRDefault="00451100">
      <w:pPr>
        <w:pStyle w:val="Normal1"/>
        <w:rPr>
          <w:rFonts w:ascii="Arial" w:eastAsia="Cambria" w:hAnsi="Arial" w:cs="Cambria"/>
          <w:color w:val="222222"/>
        </w:rPr>
      </w:pPr>
    </w:p>
    <w:p w14:paraId="1D5583E5" w14:textId="77777777" w:rsidR="00451100" w:rsidRPr="00F07250" w:rsidRDefault="00F07250">
      <w:pPr>
        <w:pStyle w:val="Normal1"/>
        <w:rPr>
          <w:rFonts w:ascii="Arial" w:eastAsia="Cambria" w:hAnsi="Arial" w:cs="Cambria"/>
          <w:b/>
          <w:i/>
          <w:color w:val="222222"/>
        </w:rPr>
      </w:pPr>
      <w:r w:rsidRPr="00F07250">
        <w:rPr>
          <w:rFonts w:ascii="Arial" w:eastAsia="Cambria" w:hAnsi="Arial" w:cs="Cambria"/>
          <w:b/>
          <w:i/>
          <w:color w:val="222222"/>
        </w:rPr>
        <w:t>About Wild Care:</w:t>
      </w:r>
    </w:p>
    <w:p w14:paraId="74B19D03" w14:textId="77777777" w:rsidR="00451100" w:rsidRPr="00F07250" w:rsidRDefault="00F07250">
      <w:pPr>
        <w:pStyle w:val="Normal1"/>
        <w:rPr>
          <w:rFonts w:ascii="Arial" w:eastAsia="Cambria" w:hAnsi="Arial" w:cs="Cambria"/>
          <w:i/>
          <w:color w:val="222222"/>
        </w:rPr>
      </w:pPr>
      <w:r w:rsidRPr="00F07250">
        <w:rPr>
          <w:rFonts w:ascii="Arial" w:eastAsia="Cambria" w:hAnsi="Arial" w:cs="Cambria"/>
          <w:i/>
          <w:color w:val="222222"/>
        </w:rPr>
        <w:t xml:space="preserve">Wild Care’s mission is to treat injured, ill and orphaned native wildlife for release, to prevent wildlife casualties through public education and live counseling, and to engage the community in conservation through volunteerism. Since our founding, Wild Care has accepted over 27,000 wild creatures, representing 275 species of native birds, mammals, and reptiles. On average, Wild Care receives over 1,800 wild animals per year for treatment. If you encounter injured, orphaned or ill wildlife please call Wild Care’s “Wildlife Helpline” at 508-240- 2255. </w:t>
      </w:r>
    </w:p>
    <w:p w14:paraId="5CE17E77" w14:textId="77777777" w:rsidR="00451100" w:rsidRPr="00F07250" w:rsidRDefault="00451100">
      <w:pPr>
        <w:pStyle w:val="Normal1"/>
        <w:rPr>
          <w:rFonts w:ascii="Arial" w:eastAsia="Cambria" w:hAnsi="Arial" w:cs="Cambria"/>
          <w:i/>
          <w:color w:val="222222"/>
        </w:rPr>
      </w:pPr>
    </w:p>
    <w:p w14:paraId="51BD772B" w14:textId="77777777" w:rsidR="00451100" w:rsidRPr="00F07250" w:rsidRDefault="00F07250">
      <w:pPr>
        <w:pStyle w:val="Heading2"/>
        <w:keepNext w:val="0"/>
        <w:keepLines w:val="0"/>
        <w:spacing w:before="0" w:after="0"/>
        <w:rPr>
          <w:rFonts w:ascii="Arial" w:eastAsia="Cambria" w:hAnsi="Arial" w:cs="Cambria"/>
          <w:i/>
          <w:color w:val="000000"/>
          <w:sz w:val="22"/>
          <w:szCs w:val="22"/>
        </w:rPr>
      </w:pPr>
      <w:bookmarkStart w:id="4" w:name="_luzozrfg19p5" w:colFirst="0" w:colLast="0"/>
      <w:bookmarkEnd w:id="4"/>
      <w:r w:rsidRPr="00F07250">
        <w:rPr>
          <w:rFonts w:ascii="Arial" w:eastAsia="Cambria" w:hAnsi="Arial" w:cs="Cambria"/>
          <w:i/>
          <w:color w:val="000000"/>
          <w:sz w:val="22"/>
          <w:szCs w:val="22"/>
        </w:rPr>
        <w:t xml:space="preserve">About Mass Audubon: </w:t>
      </w:r>
    </w:p>
    <w:p w14:paraId="6C918196" w14:textId="77777777" w:rsidR="00451100" w:rsidRPr="00F07250" w:rsidRDefault="00F07250">
      <w:pPr>
        <w:pStyle w:val="Heading2"/>
        <w:keepNext w:val="0"/>
        <w:keepLines w:val="0"/>
        <w:spacing w:before="0" w:after="0"/>
        <w:rPr>
          <w:rFonts w:ascii="Arial" w:eastAsia="Cambria" w:hAnsi="Arial" w:cs="Cambria"/>
          <w:b w:val="0"/>
          <w:i/>
          <w:color w:val="333333"/>
          <w:sz w:val="22"/>
          <w:szCs w:val="22"/>
        </w:rPr>
      </w:pPr>
      <w:bookmarkStart w:id="5" w:name="_qdafjj16c7j" w:colFirst="0" w:colLast="0"/>
      <w:bookmarkEnd w:id="5"/>
      <w:r w:rsidRPr="00F07250">
        <w:rPr>
          <w:rFonts w:ascii="Arial" w:eastAsia="Cambria" w:hAnsi="Arial" w:cs="Cambria"/>
          <w:b w:val="0"/>
          <w:i/>
          <w:color w:val="333333"/>
          <w:sz w:val="22"/>
          <w:szCs w:val="22"/>
        </w:rPr>
        <w:t>Mass Audubon protects 38,000 acres of land throughout Massachusetts, saving birds and other wildlife, and making nature accessible to all. As Massachusetts’ largest nature conservation nonprofit, we welcome more than a half million visitors a year to our wildlife sanctuaries and 20 nature centers. From inspiring hilltop views to breathtaking coastal landscapes, serene woods, and working farms, we believe in protecting our state’s natural treasures for wildlife and for all people—a vision shared in 1896 by our founders, two extraordinary Boston women.</w:t>
      </w:r>
    </w:p>
    <w:p w14:paraId="252556F2" w14:textId="77777777" w:rsidR="00451100" w:rsidRPr="00F07250" w:rsidRDefault="00451100">
      <w:pPr>
        <w:pStyle w:val="Normal1"/>
        <w:rPr>
          <w:rFonts w:ascii="Arial" w:hAnsi="Arial"/>
        </w:rPr>
      </w:pPr>
    </w:p>
    <w:p w14:paraId="24855AB5" w14:textId="77777777" w:rsidR="00451100" w:rsidRPr="00F07250" w:rsidRDefault="00F07250">
      <w:pPr>
        <w:pStyle w:val="Normal1"/>
        <w:spacing w:after="220"/>
        <w:rPr>
          <w:rFonts w:ascii="Arial" w:eastAsia="Cambria" w:hAnsi="Arial" w:cs="Cambria"/>
          <w:i/>
          <w:color w:val="333333"/>
        </w:rPr>
      </w:pPr>
      <w:r w:rsidRPr="00F07250">
        <w:rPr>
          <w:rFonts w:ascii="Arial" w:eastAsia="Cambria" w:hAnsi="Arial" w:cs="Cambria"/>
          <w:i/>
          <w:color w:val="333333"/>
        </w:rPr>
        <w:t>Today, Mass Audubon is a nationally recognized environmental education leader, offering thousands of camp, school, and adult programs that get over 225,000 kids and adults outdoors every year. With more than 125,000 members and supporters, we advocate on Beacon Hill and beyond, and conduct conservation research to preserve the natural heritage of</w:t>
      </w:r>
      <w:r w:rsidR="007732EA">
        <w:rPr>
          <w:rFonts w:ascii="Arial" w:eastAsia="Cambria" w:hAnsi="Arial" w:cs="Cambria"/>
          <w:i/>
          <w:color w:val="333333"/>
        </w:rPr>
        <w:t xml:space="preserve"> our beautiful state for today</w:t>
      </w:r>
      <w:r w:rsidRPr="00F07250">
        <w:rPr>
          <w:rFonts w:ascii="Arial" w:eastAsia="Cambria" w:hAnsi="Arial" w:cs="Cambria"/>
          <w:i/>
          <w:color w:val="333333"/>
        </w:rPr>
        <w:t xml:space="preserve"> and future generations. We welcome you to explore a nearby sanctuary, find inspiration, and get involved. Learn how at </w:t>
      </w:r>
      <w:hyperlink r:id="rId10">
        <w:r w:rsidRPr="00F07250">
          <w:rPr>
            <w:rFonts w:ascii="Arial" w:eastAsia="Cambria" w:hAnsi="Arial" w:cs="Cambria"/>
            <w:i/>
            <w:color w:val="005C9F"/>
          </w:rPr>
          <w:t>massaudubon.org</w:t>
        </w:r>
      </w:hyperlink>
      <w:r w:rsidRPr="00F07250">
        <w:rPr>
          <w:rFonts w:ascii="Arial" w:eastAsia="Cambria" w:hAnsi="Arial" w:cs="Cambria"/>
          <w:i/>
          <w:color w:val="333333"/>
        </w:rPr>
        <w:t xml:space="preserve">. </w:t>
      </w:r>
    </w:p>
    <w:p w14:paraId="2AF58E99" w14:textId="77777777" w:rsidR="00451100" w:rsidRPr="00F07250" w:rsidRDefault="00451100">
      <w:pPr>
        <w:pStyle w:val="Normal1"/>
        <w:pBdr>
          <w:top w:val="nil"/>
          <w:left w:val="nil"/>
          <w:bottom w:val="nil"/>
          <w:right w:val="nil"/>
          <w:between w:val="nil"/>
        </w:pBdr>
        <w:rPr>
          <w:rFonts w:ascii="Arial" w:hAnsi="Arial"/>
          <w:i/>
          <w:color w:val="000000"/>
        </w:rPr>
      </w:pPr>
    </w:p>
    <w:sectPr w:rsidR="00451100" w:rsidRPr="00F07250">
      <w:headerReference w:type="default" r:id="rId11"/>
      <w:footerReference w:type="default" r:id="rId12"/>
      <w:pgSz w:w="12240" w:h="15840"/>
      <w:pgMar w:top="720" w:right="720" w:bottom="720" w:left="72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462A5" w14:textId="77777777" w:rsidR="00C50A8F" w:rsidRDefault="00C50A8F">
      <w:r>
        <w:separator/>
      </w:r>
    </w:p>
  </w:endnote>
  <w:endnote w:type="continuationSeparator" w:id="0">
    <w:p w14:paraId="6D11ED4D" w14:textId="77777777" w:rsidR="00C50A8F" w:rsidRDefault="00C5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thelas Regular">
    <w:altName w:val="Corbel"/>
    <w:charset w:val="00"/>
    <w:family w:val="auto"/>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9A69" w14:textId="77777777" w:rsidR="00451100" w:rsidRDefault="00451100">
    <w:pPr>
      <w:pStyle w:val="Normal1"/>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62991" w14:textId="77777777" w:rsidR="00C50A8F" w:rsidRDefault="00C50A8F">
      <w:r>
        <w:separator/>
      </w:r>
    </w:p>
  </w:footnote>
  <w:footnote w:type="continuationSeparator" w:id="0">
    <w:p w14:paraId="030EBD3E" w14:textId="77777777" w:rsidR="00C50A8F" w:rsidRDefault="00C50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741E9" w14:textId="77777777" w:rsidR="00451100" w:rsidRDefault="00F07250">
    <w:pPr>
      <w:pStyle w:val="Normal1"/>
      <w:pBdr>
        <w:top w:val="nil"/>
        <w:left w:val="nil"/>
        <w:bottom w:val="nil"/>
        <w:right w:val="nil"/>
        <w:between w:val="nil"/>
      </w:pBdr>
      <w:tabs>
        <w:tab w:val="center" w:pos="4320"/>
        <w:tab w:val="right" w:pos="8640"/>
      </w:tabs>
    </w:pPr>
    <w:r>
      <w:rPr>
        <w:noProof/>
      </w:rPr>
      <mc:AlternateContent>
        <mc:Choice Requires="wps">
          <w:drawing>
            <wp:anchor distT="0" distB="0" distL="0" distR="0" simplePos="0" relativeHeight="251658240" behindDoc="0" locked="0" layoutInCell="1" hidden="0" allowOverlap="1" wp14:anchorId="588E2F48" wp14:editId="61B8B678">
              <wp:simplePos x="0" y="0"/>
              <wp:positionH relativeFrom="column">
                <wp:posOffset>2997200</wp:posOffset>
              </wp:positionH>
              <wp:positionV relativeFrom="paragraph">
                <wp:posOffset>393700</wp:posOffset>
              </wp:positionV>
              <wp:extent cx="3667125" cy="466091"/>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3517200" y="3551717"/>
                        <a:ext cx="3657600" cy="456566"/>
                      </a:xfrm>
                      <a:prstGeom prst="rect">
                        <a:avLst/>
                      </a:prstGeom>
                      <a:solidFill>
                        <a:srgbClr val="FFFFFF"/>
                      </a:solidFill>
                      <a:ln>
                        <a:noFill/>
                      </a:ln>
                    </wps:spPr>
                    <wps:txbx>
                      <w:txbxContent>
                        <w:p w14:paraId="3ED6D529" w14:textId="77777777" w:rsidR="00451100" w:rsidRDefault="00F07250">
                          <w:pPr>
                            <w:pStyle w:val="Normal1"/>
                            <w:jc w:val="center"/>
                            <w:textDirection w:val="btLr"/>
                          </w:pPr>
                          <w:r>
                            <w:rPr>
                              <w:rFonts w:ascii="Century Gothic" w:eastAsia="Century Gothic" w:hAnsi="Century Gothic" w:cs="Century Gothic"/>
                              <w:sz w:val="20"/>
                            </w:rPr>
                            <w:t xml:space="preserve">10 Smith Lane, Eastham, Ma 02642-2671 </w:t>
                          </w:r>
                          <w:r>
                            <w:rPr>
                              <w:sz w:val="20"/>
                            </w:rPr>
                            <w:t>·</w:t>
                          </w:r>
                          <w:r>
                            <w:rPr>
                              <w:rFonts w:ascii="Century Gothic" w:eastAsia="Century Gothic" w:hAnsi="Century Gothic" w:cs="Century Gothic"/>
                              <w:sz w:val="20"/>
                            </w:rPr>
                            <w:t xml:space="preserve"> 508-240-2255</w:t>
                          </w:r>
                        </w:p>
                        <w:p w14:paraId="52BC6A5F" w14:textId="77777777" w:rsidR="00451100" w:rsidRDefault="00F07250">
                          <w:pPr>
                            <w:pStyle w:val="Normal1"/>
                            <w:jc w:val="center"/>
                            <w:textDirection w:val="btLr"/>
                          </w:pPr>
                          <w:r>
                            <w:rPr>
                              <w:rFonts w:ascii="Century Gothic" w:eastAsia="Century Gothic" w:hAnsi="Century Gothic" w:cs="Century Gothic"/>
                              <w:sz w:val="20"/>
                            </w:rPr>
                            <w:t xml:space="preserve">info@wildcarecapecod.org </w:t>
                          </w:r>
                          <w:r>
                            <w:rPr>
                              <w:sz w:val="20"/>
                            </w:rPr>
                            <w:t xml:space="preserve">· </w:t>
                          </w:r>
                          <w:r>
                            <w:rPr>
                              <w:rFonts w:ascii="Tahoma" w:eastAsia="Tahoma" w:hAnsi="Tahoma" w:cs="Tahoma"/>
                              <w:sz w:val="20"/>
                            </w:rPr>
                            <w:t>wildcarecapecod.org</w:t>
                          </w:r>
                        </w:p>
                      </w:txbxContent>
                    </wps:txbx>
                    <wps:bodyPr spcFirstLastPara="1" wrap="square" lIns="45700" tIns="45700" rIns="45700" bIns="45700" anchor="t" anchorCtr="0">
                      <a:noAutofit/>
                    </wps:bodyPr>
                  </wps:wsp>
                </a:graphicData>
              </a:graphic>
            </wp:anchor>
          </w:drawing>
        </mc:Choice>
        <mc:Fallback>
          <w:pict>
            <v:rect w14:anchorId="588E2F48" id="Rectangle 1" o:spid="_x0000_s1026" style="position:absolute;margin-left:236pt;margin-top:31pt;width:288.75pt;height:36.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" stroked="f">
              <v:textbox inset="1.2694mm,1.2694mm,1.2694mm,1.2694mm">
                <w:txbxContent>
                  <w:p w14:paraId="3ED6D529" w14:textId="77777777" w:rsidR="00451100" w:rsidRDefault="00F07250">
                    <w:pPr>
                      <w:pStyle w:val="Normal1"/>
                      <w:jc w:val="center"/>
                      <w:textDirection w:val="btLr"/>
                    </w:pPr>
                    <w:r>
                      <w:rPr>
                        <w:rFonts w:ascii="Century Gothic" w:eastAsia="Century Gothic" w:hAnsi="Century Gothic" w:cs="Century Gothic"/>
                        <w:sz w:val="20"/>
                      </w:rPr>
                      <w:t xml:space="preserve">10 Smith Lane, Eastham, Ma 02642-2671 </w:t>
                    </w:r>
                    <w:r>
                      <w:rPr>
                        <w:sz w:val="20"/>
                      </w:rPr>
                      <w:t>·</w:t>
                    </w:r>
                    <w:r>
                      <w:rPr>
                        <w:rFonts w:ascii="Century Gothic" w:eastAsia="Century Gothic" w:hAnsi="Century Gothic" w:cs="Century Gothic"/>
                        <w:sz w:val="20"/>
                      </w:rPr>
                      <w:t xml:space="preserve"> 508-240-2255</w:t>
                    </w:r>
                  </w:p>
                  <w:p w14:paraId="52BC6A5F" w14:textId="77777777" w:rsidR="00451100" w:rsidRDefault="00F07250">
                    <w:pPr>
                      <w:pStyle w:val="Normal1"/>
                      <w:jc w:val="center"/>
                      <w:textDirection w:val="btLr"/>
                    </w:pPr>
                    <w:r>
                      <w:rPr>
                        <w:rFonts w:ascii="Century Gothic" w:eastAsia="Century Gothic" w:hAnsi="Century Gothic" w:cs="Century Gothic"/>
                        <w:sz w:val="20"/>
                      </w:rPr>
                      <w:t xml:space="preserve">info@wildcarecapecod.org </w:t>
                    </w:r>
                    <w:r>
                      <w:rPr>
                        <w:sz w:val="20"/>
                      </w:rPr>
                      <w:t xml:space="preserve">· </w:t>
                    </w:r>
                    <w:r>
                      <w:rPr>
                        <w:rFonts w:ascii="Tahoma" w:eastAsia="Tahoma" w:hAnsi="Tahoma" w:cs="Tahoma"/>
                        <w:sz w:val="20"/>
                      </w:rPr>
                      <w:t>wildcarecapecod.org</w:t>
                    </w:r>
                  </w:p>
                </w:txbxContent>
              </v:textbox>
              <w10:wrap type="square"/>
            </v:rect>
          </w:pict>
        </mc:Fallback>
      </mc:AlternateContent>
    </w:r>
    <w:r>
      <w:rPr>
        <w:noProof/>
      </w:rPr>
      <w:drawing>
        <wp:anchor distT="0" distB="0" distL="0" distR="0" simplePos="0" relativeHeight="251659264" behindDoc="0" locked="0" layoutInCell="1" hidden="0" allowOverlap="1" wp14:anchorId="063D0738" wp14:editId="6E4A98DA">
          <wp:simplePos x="0" y="0"/>
          <wp:positionH relativeFrom="column">
            <wp:posOffset>0</wp:posOffset>
          </wp:positionH>
          <wp:positionV relativeFrom="paragraph">
            <wp:posOffset>-95249</wp:posOffset>
          </wp:positionV>
          <wp:extent cx="1876425" cy="143808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76425" cy="14380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00"/>
    <w:rsid w:val="00304B25"/>
    <w:rsid w:val="00451100"/>
    <w:rsid w:val="006138BA"/>
    <w:rsid w:val="007732EA"/>
    <w:rsid w:val="007B3CD4"/>
    <w:rsid w:val="00B10FEC"/>
    <w:rsid w:val="00C50A8F"/>
    <w:rsid w:val="00D938B5"/>
    <w:rsid w:val="00F0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5A9195"/>
  <w15:docId w15:val="{44A6333D-B501-0248-9CAD-41994F33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8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assaudubon.org/get-outdoors/wildlife-sanctuaries/long-pastur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ssaudubon.org/program-catalog/long-pasture/69613-two-juvenile-bald-eagle-release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tns@wildcarecapecod.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assaudubon.org/" TargetMode="External"/><Relationship Id="rId4" Type="http://schemas.openxmlformats.org/officeDocument/2006/relationships/footnotes" Target="footnotes.xml"/><Relationship Id="rId9" Type="http://schemas.openxmlformats.org/officeDocument/2006/relationships/hyperlink" Target="mailto:longpasture@massaudubo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Santa Clara Valley Audubon Society</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2019-08-21T11:58:00Z</dcterms:created>
  <dcterms:modified xsi:type="dcterms:W3CDTF">2019-08-21T11:58:00Z</dcterms:modified>
</cp:coreProperties>
</file>