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0CFDA1" w14:textId="13A578BF" w:rsidR="00BC32C1" w:rsidRDefault="00EF52F9" w:rsidP="00887650">
      <w:r>
        <w:rPr>
          <w:noProof/>
        </w:rPr>
        <w:drawing>
          <wp:inline distT="0" distB="0" distL="0" distR="0" wp14:anchorId="2AA79E41" wp14:editId="717E418B">
            <wp:extent cx="5943600" cy="37592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7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DD144B" w14:textId="7CB8411B" w:rsidR="00EF52F9" w:rsidRDefault="00EF52F9" w:rsidP="00887650"/>
    <w:p w14:paraId="43A6A231" w14:textId="77777777" w:rsidR="00887650" w:rsidRDefault="00887650" w:rsidP="00887650"/>
    <w:p w14:paraId="7817F0A4" w14:textId="77777777" w:rsidR="00887650" w:rsidRDefault="00887650" w:rsidP="008876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44"/>
          <w:szCs w:val="44"/>
        </w:rPr>
      </w:pPr>
    </w:p>
    <w:p w14:paraId="13EEFD05" w14:textId="21D15E36" w:rsidR="00EF52F9" w:rsidRPr="00F673D2" w:rsidRDefault="00EF52F9" w:rsidP="008876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673D2">
        <w:rPr>
          <w:sz w:val="44"/>
          <w:szCs w:val="44"/>
        </w:rPr>
        <w:t>Introduction to the Postdoc Academy Workshop on</w:t>
      </w:r>
      <w:r w:rsidRPr="00F673D2">
        <w:rPr>
          <w:sz w:val="32"/>
          <w:szCs w:val="32"/>
        </w:rPr>
        <w:br/>
      </w:r>
      <w:r w:rsidRPr="00F673D2">
        <w:rPr>
          <w:b/>
          <w:bCs/>
          <w:i/>
          <w:iCs/>
          <w:sz w:val="44"/>
          <w:szCs w:val="44"/>
        </w:rPr>
        <w:t>Building an Actionable Career Plan</w:t>
      </w:r>
    </w:p>
    <w:p w14:paraId="1DC0A21F" w14:textId="038FB9F1" w:rsidR="00EF52F9" w:rsidRPr="00F673D2" w:rsidRDefault="00F673D2" w:rsidP="008876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>
        <w:rPr>
          <w:sz w:val="32"/>
          <w:szCs w:val="32"/>
        </w:rPr>
        <w:t>p</w:t>
      </w:r>
      <w:r w:rsidR="00EF52F9" w:rsidRPr="00F673D2">
        <w:rPr>
          <w:sz w:val="32"/>
          <w:szCs w:val="32"/>
        </w:rPr>
        <w:t>resented by</w:t>
      </w:r>
    </w:p>
    <w:p w14:paraId="3C842C4B" w14:textId="0E5AFF11" w:rsidR="00EF52F9" w:rsidRPr="00F673D2" w:rsidRDefault="00EF52F9" w:rsidP="008876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673D2">
        <w:rPr>
          <w:b/>
          <w:bCs/>
          <w:sz w:val="44"/>
          <w:szCs w:val="44"/>
        </w:rPr>
        <w:t xml:space="preserve">Sarah </w:t>
      </w:r>
      <w:proofErr w:type="spellStart"/>
      <w:r w:rsidRPr="00F673D2">
        <w:rPr>
          <w:b/>
          <w:bCs/>
          <w:sz w:val="44"/>
          <w:szCs w:val="44"/>
        </w:rPr>
        <w:t>Hokanson</w:t>
      </w:r>
      <w:proofErr w:type="spellEnd"/>
      <w:r w:rsidRPr="00F673D2">
        <w:rPr>
          <w:b/>
          <w:bCs/>
          <w:sz w:val="44"/>
          <w:szCs w:val="44"/>
        </w:rPr>
        <w:t>, PhD</w:t>
      </w:r>
      <w:r w:rsidRPr="00F673D2">
        <w:rPr>
          <w:b/>
          <w:bCs/>
          <w:sz w:val="44"/>
          <w:szCs w:val="44"/>
        </w:rPr>
        <w:br/>
      </w:r>
      <w:r w:rsidRPr="00F673D2">
        <w:rPr>
          <w:sz w:val="32"/>
          <w:szCs w:val="32"/>
        </w:rPr>
        <w:t>Assistant Provost for Professional Development and Postdoctoral Affairs at Boston University</w:t>
      </w:r>
    </w:p>
    <w:p w14:paraId="53F7E426" w14:textId="0E37314A" w:rsidR="00F673D2" w:rsidRDefault="00F673D2" w:rsidP="008876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 w:rsidRPr="00F673D2">
        <w:rPr>
          <w:b/>
          <w:bCs/>
          <w:sz w:val="44"/>
          <w:szCs w:val="44"/>
        </w:rPr>
        <w:t>Friday, February 21, 2020</w:t>
      </w:r>
      <w:r w:rsidRPr="00F673D2">
        <w:rPr>
          <w:sz w:val="32"/>
          <w:szCs w:val="32"/>
        </w:rPr>
        <w:br/>
        <w:t>Meigs Room, MBL Swope Center</w:t>
      </w:r>
      <w:r w:rsidRPr="00F673D2">
        <w:rPr>
          <w:sz w:val="32"/>
          <w:szCs w:val="32"/>
        </w:rPr>
        <w:br/>
        <w:t>Workshop:  10:30 to Noon</w:t>
      </w:r>
      <w:r w:rsidRPr="00F673D2">
        <w:rPr>
          <w:sz w:val="32"/>
          <w:szCs w:val="32"/>
        </w:rPr>
        <w:br/>
        <w:t xml:space="preserve">Lunch:  Noon to 1 pm </w:t>
      </w:r>
    </w:p>
    <w:p w14:paraId="77578A58" w14:textId="6AA91587" w:rsidR="00F673D2" w:rsidRDefault="00F673D2" w:rsidP="008876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  <w:r>
        <w:rPr>
          <w:sz w:val="32"/>
          <w:szCs w:val="32"/>
        </w:rPr>
        <w:t>Please RSVP to</w:t>
      </w:r>
      <w:r>
        <w:rPr>
          <w:sz w:val="32"/>
          <w:szCs w:val="32"/>
        </w:rPr>
        <w:br/>
        <w:t>Linda Hyman, MBL Director of Education</w:t>
      </w:r>
      <w:r>
        <w:rPr>
          <w:sz w:val="32"/>
          <w:szCs w:val="32"/>
        </w:rPr>
        <w:br/>
      </w:r>
      <w:hyperlink r:id="rId5" w:history="1">
        <w:r w:rsidRPr="00241C9E">
          <w:rPr>
            <w:rStyle w:val="Hyperlink"/>
            <w:sz w:val="32"/>
            <w:szCs w:val="32"/>
          </w:rPr>
          <w:t>lhyman@mbl.edu</w:t>
        </w:r>
      </w:hyperlink>
      <w:bookmarkStart w:id="0" w:name="_GoBack"/>
      <w:bookmarkEnd w:id="0"/>
    </w:p>
    <w:p w14:paraId="73ABD32D" w14:textId="77777777" w:rsidR="00887650" w:rsidRDefault="00887650" w:rsidP="008876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32"/>
          <w:szCs w:val="32"/>
        </w:rPr>
      </w:pPr>
    </w:p>
    <w:p w14:paraId="3BFA7B19" w14:textId="4C66097C" w:rsidR="00EF52F9" w:rsidRDefault="00887650" w:rsidP="00887650">
      <w:r>
        <w:rPr>
          <w:noProof/>
        </w:rPr>
        <w:drawing>
          <wp:anchor distT="0" distB="0" distL="114300" distR="114300" simplePos="0" relativeHeight="251660288" behindDoc="0" locked="0" layoutInCell="1" allowOverlap="1" wp14:anchorId="32BF7571" wp14:editId="053653EC">
            <wp:simplePos x="0" y="0"/>
            <wp:positionH relativeFrom="column">
              <wp:posOffset>38100</wp:posOffset>
            </wp:positionH>
            <wp:positionV relativeFrom="paragraph">
              <wp:posOffset>409575</wp:posOffset>
            </wp:positionV>
            <wp:extent cx="5905500" cy="1238250"/>
            <wp:effectExtent l="0" t="0" r="0" b="0"/>
            <wp:wrapThrough wrapText="bothSides">
              <wp:wrapPolygon edited="0">
                <wp:start x="0" y="0"/>
                <wp:lineTo x="0" y="21268"/>
                <wp:lineTo x="21530" y="21268"/>
                <wp:lineTo x="21530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sectPr w:rsidR="00EF52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2F9"/>
    <w:rsid w:val="00887650"/>
    <w:rsid w:val="00BC32C1"/>
    <w:rsid w:val="00EF52F9"/>
    <w:rsid w:val="00F67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F9D0C"/>
  <w15:chartTrackingRefBased/>
  <w15:docId w15:val="{7DB692E8-6EBE-45C6-8BD4-5A4B9B41D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673D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73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lhyman@mbl.ed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63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Enright</dc:creator>
  <cp:keywords/>
  <dc:description/>
  <cp:lastModifiedBy>Jean Enright</cp:lastModifiedBy>
  <cp:revision>1</cp:revision>
  <dcterms:created xsi:type="dcterms:W3CDTF">2020-02-19T14:32:00Z</dcterms:created>
  <dcterms:modified xsi:type="dcterms:W3CDTF">2020-02-19T14:55:00Z</dcterms:modified>
</cp:coreProperties>
</file>